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35E" w:rsidRPr="00CF3571" w:rsidRDefault="002A035E" w:rsidP="002A035E">
      <w:pPr>
        <w:ind w:left="7380" w:right="-267"/>
        <w:jc w:val="right"/>
        <w:rPr>
          <w:rFonts w:ascii="Franklin Gothic Book" w:hAnsi="Franklin Gothic Book"/>
          <w:b/>
          <w:sz w:val="20"/>
          <w:szCs w:val="20"/>
        </w:rPr>
      </w:pPr>
      <w:r w:rsidRPr="00F20100">
        <w:rPr>
          <w:rFonts w:ascii="Franklin Gothic Book" w:hAnsi="Franklin Gothic Book"/>
          <w:b/>
          <w:sz w:val="20"/>
          <w:szCs w:val="20"/>
        </w:rPr>
        <w:t xml:space="preserve">Приложение </w:t>
      </w:r>
      <w:r w:rsidRPr="00F20100"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 xml:space="preserve">№ </w:t>
      </w:r>
      <w:r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>1</w:t>
      </w:r>
    </w:p>
    <w:p w:rsidR="002A035E" w:rsidRPr="00F20100" w:rsidRDefault="002A035E" w:rsidP="002A035E">
      <w:pPr>
        <w:spacing w:before="120"/>
        <w:ind w:left="6844" w:right="-266" w:hanging="902"/>
        <w:jc w:val="right"/>
        <w:rPr>
          <w:rFonts w:ascii="Franklin Gothic Book" w:hAnsi="Franklin Gothic Book"/>
          <w:color w:val="000000"/>
          <w:sz w:val="20"/>
          <w:szCs w:val="20"/>
        </w:rPr>
      </w:pPr>
      <w:r w:rsidRPr="00F20100">
        <w:rPr>
          <w:rFonts w:ascii="Franklin Gothic Book" w:hAnsi="Franklin Gothic Book"/>
          <w:color w:val="000000"/>
          <w:sz w:val="20"/>
          <w:szCs w:val="20"/>
        </w:rPr>
        <w:t>к Договору от «____» ___________ 20__</w:t>
      </w:r>
      <w:r>
        <w:rPr>
          <w:rFonts w:ascii="Franklin Gothic Book" w:hAnsi="Franklin Gothic Book"/>
          <w:color w:val="000000"/>
          <w:sz w:val="20"/>
          <w:szCs w:val="20"/>
        </w:rPr>
        <w:t>__</w:t>
      </w:r>
      <w:r w:rsidRPr="00F20100">
        <w:rPr>
          <w:rFonts w:ascii="Franklin Gothic Book" w:hAnsi="Franklin Gothic Book"/>
          <w:color w:val="000000"/>
          <w:sz w:val="20"/>
          <w:szCs w:val="20"/>
        </w:rPr>
        <w:t>__ г.</w:t>
      </w:r>
    </w:p>
    <w:p w:rsidR="002A035E" w:rsidRPr="00F20100" w:rsidRDefault="002A035E" w:rsidP="002A035E">
      <w:pPr>
        <w:spacing w:before="60"/>
        <w:ind w:left="7380" w:right="-266" w:hanging="900"/>
        <w:jc w:val="right"/>
        <w:rPr>
          <w:rFonts w:ascii="Franklin Gothic Book" w:hAnsi="Franklin Gothic Book"/>
          <w:sz w:val="20"/>
          <w:szCs w:val="20"/>
        </w:rPr>
      </w:pPr>
      <w:r w:rsidRPr="00F20100">
        <w:rPr>
          <w:rFonts w:ascii="Franklin Gothic Book" w:hAnsi="Franklin Gothic Book"/>
          <w:color w:val="000000"/>
          <w:sz w:val="20"/>
          <w:szCs w:val="20"/>
        </w:rPr>
        <w:t>№ __________________________________</w:t>
      </w:r>
    </w:p>
    <w:p w:rsidR="002A035E" w:rsidRPr="00CF3571" w:rsidRDefault="002A035E" w:rsidP="002A035E">
      <w:pPr>
        <w:spacing w:line="360" w:lineRule="auto"/>
        <w:ind w:right="-59" w:firstLine="567"/>
        <w:jc w:val="both"/>
        <w:rPr>
          <w:rFonts w:ascii="Franklin Gothic Book" w:hAnsi="Franklin Gothic Book"/>
        </w:rPr>
      </w:pPr>
    </w:p>
    <w:p w:rsidR="002A035E" w:rsidRPr="00CF3571" w:rsidRDefault="002A035E" w:rsidP="002A035E">
      <w:pPr>
        <w:spacing w:line="360" w:lineRule="auto"/>
        <w:ind w:left="435" w:right="-59" w:hanging="435"/>
        <w:jc w:val="both"/>
        <w:rPr>
          <w:rFonts w:ascii="Franklin Gothic Book" w:hAnsi="Franklin Gothic Book"/>
        </w:rPr>
      </w:pPr>
    </w:p>
    <w:p w:rsidR="002A035E" w:rsidRPr="00FA24B7" w:rsidRDefault="002A035E" w:rsidP="002A035E">
      <w:pPr>
        <w:spacing w:line="360" w:lineRule="auto"/>
        <w:ind w:right="-59"/>
        <w:jc w:val="center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Перечень регламентов оказания услуг</w:t>
      </w:r>
    </w:p>
    <w:p w:rsidR="002A035E" w:rsidRDefault="002A035E" w:rsidP="002A035E">
      <w:pPr>
        <w:ind w:left="142" w:right="-57" w:firstLine="425"/>
        <w:jc w:val="both"/>
        <w:rPr>
          <w:rFonts w:ascii="Franklin Gothic Book" w:hAnsi="Franklin Gothic Book"/>
        </w:rPr>
      </w:pPr>
      <w:r w:rsidRPr="00034557">
        <w:rPr>
          <w:rFonts w:ascii="Franklin Gothic Book" w:hAnsi="Franklin Gothic Book"/>
        </w:rPr>
        <w:t>Оказание</w:t>
      </w:r>
      <w:r>
        <w:rPr>
          <w:rFonts w:ascii="Franklin Gothic Book" w:hAnsi="Franklin Gothic Book"/>
        </w:rPr>
        <w:t xml:space="preserve"> услуг </w:t>
      </w:r>
      <w:r w:rsidRPr="00754F54">
        <w:rPr>
          <w:rFonts w:ascii="Franklin Gothic Book" w:hAnsi="Franklin Gothic Book"/>
        </w:rPr>
        <w:t xml:space="preserve">по технической эксплуатации и сопровождению </w:t>
      </w:r>
      <w:r>
        <w:rPr>
          <w:rFonts w:ascii="Franklin Gothic Book" w:hAnsi="Franklin Gothic Book"/>
        </w:rPr>
        <w:t>выполняется в соответствии с указанными ниже регламентами</w:t>
      </w:r>
    </w:p>
    <w:p w:rsidR="002A035E" w:rsidRPr="006A3184" w:rsidRDefault="002A035E" w:rsidP="002A035E">
      <w:pPr>
        <w:ind w:right="-57" w:firstLine="567"/>
        <w:jc w:val="both"/>
        <w:rPr>
          <w:rFonts w:ascii="Franklin Gothic Book" w:hAnsi="Franklin Gothic Book"/>
        </w:rPr>
      </w:pPr>
    </w:p>
    <w:tbl>
      <w:tblPr>
        <w:tblW w:w="10064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6613"/>
        <w:gridCol w:w="2693"/>
      </w:tblGrid>
      <w:tr w:rsidR="002A035E" w:rsidRPr="00FA24B7" w:rsidTr="008404C0">
        <w:trPr>
          <w:trHeight w:val="255"/>
        </w:trPr>
        <w:tc>
          <w:tcPr>
            <w:tcW w:w="75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035E" w:rsidRPr="008452DF" w:rsidRDefault="002A035E" w:rsidP="00F677C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FA24B7">
              <w:rPr>
                <w:rFonts w:ascii="Franklin Gothic Book" w:hAnsi="Franklin Gothic Book"/>
                <w:b/>
                <w:bCs/>
              </w:rPr>
              <w:t>№</w:t>
            </w:r>
            <w:r>
              <w:rPr>
                <w:rFonts w:ascii="Franklin Gothic Book" w:hAnsi="Franklin Gothic Book"/>
                <w:b/>
                <w:bCs/>
                <w:lang w:val="en-US"/>
              </w:rPr>
              <w:t xml:space="preserve"> </w:t>
            </w:r>
            <w:r>
              <w:rPr>
                <w:rFonts w:ascii="Franklin Gothic Book" w:hAnsi="Franklin Gothic Book"/>
                <w:b/>
                <w:bCs/>
              </w:rPr>
              <w:t>п/п</w:t>
            </w:r>
          </w:p>
        </w:tc>
        <w:tc>
          <w:tcPr>
            <w:tcW w:w="6613" w:type="dxa"/>
            <w:tcBorders>
              <w:bottom w:val="single" w:sz="12" w:space="0" w:color="auto"/>
            </w:tcBorders>
            <w:vAlign w:val="center"/>
          </w:tcPr>
          <w:p w:rsidR="002A035E" w:rsidRPr="00FA24B7" w:rsidRDefault="002A035E" w:rsidP="00F677C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Наименование регламента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:rsidR="002A035E" w:rsidRPr="009160B5" w:rsidRDefault="002A035E" w:rsidP="00F677C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9160B5">
              <w:rPr>
                <w:rFonts w:ascii="Franklin Gothic Book" w:hAnsi="Franklin Gothic Book"/>
                <w:b/>
                <w:bCs/>
              </w:rPr>
              <w:t>Наименование объекта</w:t>
            </w:r>
          </w:p>
          <w:p w:rsidR="002A035E" w:rsidRDefault="002A035E" w:rsidP="00F677C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9160B5">
              <w:rPr>
                <w:rFonts w:ascii="Franklin Gothic Book" w:hAnsi="Franklin Gothic Book"/>
                <w:b/>
                <w:bCs/>
              </w:rPr>
              <w:t>Продукции</w:t>
            </w:r>
          </w:p>
        </w:tc>
      </w:tr>
      <w:tr w:rsidR="002A035E" w:rsidRPr="00F432E9" w:rsidTr="008404C0">
        <w:trPr>
          <w:trHeight w:val="255"/>
        </w:trPr>
        <w:tc>
          <w:tcPr>
            <w:tcW w:w="75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2A035E" w:rsidRPr="00F432E9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F432E9">
              <w:rPr>
                <w:rFonts w:ascii="Franklin Gothic Book" w:hAnsi="Franklin Gothic Book"/>
                <w:sz w:val="24"/>
                <w:szCs w:val="24"/>
                <w:lang w:val="en-US"/>
              </w:rPr>
              <w:t>1</w:t>
            </w:r>
          </w:p>
        </w:tc>
        <w:tc>
          <w:tcPr>
            <w:tcW w:w="66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A035E" w:rsidRPr="00F432E9" w:rsidRDefault="002A035E" w:rsidP="00F677CA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F432E9">
              <w:rPr>
                <w:rFonts w:ascii="Franklin Gothic Book" w:hAnsi="Franklin Gothic Book"/>
                <w:lang w:val="en-US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A035E" w:rsidRPr="00F432E9" w:rsidRDefault="002A035E" w:rsidP="00F677CA">
            <w:pPr>
              <w:jc w:val="center"/>
              <w:rPr>
                <w:rFonts w:ascii="Franklin Gothic Book" w:hAnsi="Franklin Gothic Book"/>
                <w:lang w:val="en-US"/>
              </w:rPr>
            </w:pPr>
            <w:r w:rsidRPr="00F432E9">
              <w:rPr>
                <w:rFonts w:ascii="Franklin Gothic Book" w:hAnsi="Franklin Gothic Book"/>
                <w:lang w:val="en-US"/>
              </w:rPr>
              <w:t>3</w:t>
            </w:r>
          </w:p>
        </w:tc>
      </w:tr>
      <w:tr w:rsidR="002A035E" w:rsidRPr="008452DF" w:rsidTr="008404C0">
        <w:trPr>
          <w:trHeight w:val="255"/>
        </w:trPr>
        <w:tc>
          <w:tcPr>
            <w:tcW w:w="758" w:type="dxa"/>
            <w:tcBorders>
              <w:top w:val="single" w:sz="12" w:space="0" w:color="auto"/>
            </w:tcBorders>
            <w:noWrap/>
            <w:vAlign w:val="center"/>
          </w:tcPr>
          <w:p w:rsidR="002A035E" w:rsidRPr="008452DF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1.1.</w:t>
            </w:r>
          </w:p>
        </w:tc>
        <w:tc>
          <w:tcPr>
            <w:tcW w:w="6613" w:type="dxa"/>
            <w:tcBorders>
              <w:top w:val="single" w:sz="12" w:space="0" w:color="auto"/>
            </w:tcBorders>
            <w:vAlign w:val="center"/>
          </w:tcPr>
          <w:p w:rsidR="00A65B45" w:rsidRDefault="002A035E" w:rsidP="00F677CA">
            <w:pPr>
              <w:rPr>
                <w:rFonts w:ascii="Franklin Gothic Book" w:hAnsi="Franklin Gothic Book"/>
                <w:i/>
              </w:rPr>
            </w:pPr>
            <w:r w:rsidRPr="00EF6332">
              <w:rPr>
                <w:rFonts w:ascii="Franklin Gothic Book" w:hAnsi="Franklin Gothic Book"/>
                <w:i/>
              </w:rPr>
              <w:t>Регламент предоставления услуг по технической эксплуатации и сопровождению</w:t>
            </w:r>
            <w:r w:rsidR="00CE3D9D">
              <w:rPr>
                <w:rFonts w:ascii="Franklin Gothic Book" w:hAnsi="Franklin Gothic Book"/>
                <w:i/>
              </w:rPr>
              <w:t xml:space="preserve"> (</w:t>
            </w:r>
            <w:proofErr w:type="spellStart"/>
            <w:r w:rsidR="00CE3D9D">
              <w:rPr>
                <w:rFonts w:ascii="Franklin Gothic Book" w:hAnsi="Franklin Gothic Book"/>
                <w:i/>
              </w:rPr>
              <w:t>ТЭиС</w:t>
            </w:r>
            <w:proofErr w:type="spellEnd"/>
            <w:r w:rsidR="00CE3D9D">
              <w:rPr>
                <w:rFonts w:ascii="Franklin Gothic Book" w:hAnsi="Franklin Gothic Book"/>
                <w:i/>
              </w:rPr>
              <w:t>)</w:t>
            </w:r>
            <w:r w:rsidR="00496280">
              <w:rPr>
                <w:rFonts w:ascii="Franklin Gothic Book" w:hAnsi="Franklin Gothic Book"/>
                <w:i/>
              </w:rPr>
              <w:t xml:space="preserve"> ……</w:t>
            </w:r>
          </w:p>
          <w:p w:rsidR="002A035E" w:rsidRPr="008404C0" w:rsidRDefault="009B05F0" w:rsidP="00F677CA">
            <w:pPr>
              <w:rPr>
                <w:rFonts w:ascii="Franklin Gothic Book" w:hAnsi="Franklin Gothic Book"/>
                <w:i/>
                <w:sz w:val="22"/>
                <w:szCs w:val="22"/>
              </w:rPr>
            </w:pPr>
            <w:r>
              <w:rPr>
                <w:rStyle w:val="ac"/>
                <w:rFonts w:ascii="Franklin Gothic Book" w:hAnsi="Franklin Gothic Book"/>
                <w:i/>
              </w:rPr>
              <w:footnoteReference w:id="1"/>
            </w:r>
            <w:r w:rsidR="00DD4F04" w:rsidRPr="008404C0">
              <w:rPr>
                <w:rFonts w:ascii="Franklin Gothic Book" w:hAnsi="Franklin Gothic Book"/>
                <w:i/>
                <w:sz w:val="22"/>
                <w:szCs w:val="22"/>
              </w:rPr>
              <w:t>в том числе</w:t>
            </w:r>
            <w:r w:rsidR="00DD4F04" w:rsidRPr="008404C0">
              <w:rPr>
                <w:rFonts w:ascii="Franklin Gothic Book" w:hAnsi="Franklin Gothic Book"/>
                <w:i/>
                <w:sz w:val="22"/>
                <w:szCs w:val="22"/>
              </w:rPr>
              <w:br/>
              <w:t>- Услуга 1</w:t>
            </w:r>
            <w:r w:rsidR="00FE4246" w:rsidRPr="00FE4246">
              <w:rPr>
                <w:rFonts w:ascii="Franklin Gothic Book" w:hAnsi="Franklin Gothic Book"/>
                <w:i/>
                <w:sz w:val="22"/>
                <w:szCs w:val="22"/>
              </w:rPr>
              <w:t xml:space="preserve"> </w:t>
            </w:r>
            <w:r w:rsidR="008404C0" w:rsidRPr="008404C0">
              <w:rPr>
                <w:rFonts w:ascii="Franklin Gothic Book" w:hAnsi="Franklin Gothic Book"/>
                <w:i/>
                <w:sz w:val="22"/>
                <w:szCs w:val="22"/>
              </w:rPr>
              <w:t>(обеспечение устойчивой и бесперебойной работы)</w:t>
            </w:r>
          </w:p>
          <w:p w:rsidR="00DD4F04" w:rsidRPr="00DB54EC" w:rsidRDefault="00DD4F04" w:rsidP="00CE3D9D">
            <w:pPr>
              <w:rPr>
                <w:rFonts w:ascii="Franklin Gothic Book" w:hAnsi="Franklin Gothic Book"/>
                <w:i/>
              </w:rPr>
            </w:pPr>
            <w:r w:rsidRPr="008404C0">
              <w:rPr>
                <w:rFonts w:ascii="Franklin Gothic Book" w:hAnsi="Franklin Gothic Book"/>
                <w:i/>
                <w:sz w:val="22"/>
                <w:szCs w:val="22"/>
              </w:rPr>
              <w:t xml:space="preserve">- Услуга </w:t>
            </w:r>
            <w:r w:rsidR="00CE3D9D">
              <w:rPr>
                <w:rFonts w:ascii="Franklin Gothic Book" w:hAnsi="Franklin Gothic Book"/>
                <w:i/>
                <w:sz w:val="22"/>
                <w:szCs w:val="22"/>
                <w:lang w:val="en-US"/>
              </w:rPr>
              <w:t xml:space="preserve">2 </w:t>
            </w:r>
            <w:r w:rsidR="008404C0">
              <w:rPr>
                <w:rFonts w:ascii="Franklin Gothic Book" w:hAnsi="Franklin Gothic Book"/>
                <w:i/>
                <w:sz w:val="22"/>
                <w:szCs w:val="22"/>
              </w:rPr>
              <w:t>(внесение изменений)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bottom"/>
          </w:tcPr>
          <w:p w:rsidR="002A035E" w:rsidRPr="00EF6332" w:rsidRDefault="002A035E" w:rsidP="00381CD7">
            <w:pPr>
              <w:jc w:val="center"/>
              <w:rPr>
                <w:rFonts w:ascii="Franklin Gothic Book" w:hAnsi="Franklin Gothic Book"/>
                <w:i/>
              </w:rPr>
            </w:pPr>
            <w:r w:rsidRPr="00EF6332">
              <w:rPr>
                <w:rFonts w:ascii="Franklin Gothic Book" w:hAnsi="Franklin Gothic Book"/>
                <w:i/>
              </w:rPr>
              <w:t xml:space="preserve">объект </w:t>
            </w:r>
            <w:r w:rsidR="002069CA">
              <w:rPr>
                <w:rFonts w:ascii="Franklin Gothic Book" w:hAnsi="Franklin Gothic Book"/>
                <w:i/>
              </w:rPr>
              <w:t xml:space="preserve">продукции </w:t>
            </w:r>
            <w:r w:rsidRPr="00EF6332">
              <w:rPr>
                <w:rFonts w:ascii="Franklin Gothic Book" w:hAnsi="Franklin Gothic Book"/>
                <w:i/>
              </w:rPr>
              <w:t>1</w:t>
            </w:r>
          </w:p>
        </w:tc>
      </w:tr>
      <w:tr w:rsidR="002A035E" w:rsidRPr="008452DF" w:rsidTr="008404C0">
        <w:trPr>
          <w:trHeight w:val="255"/>
        </w:trPr>
        <w:tc>
          <w:tcPr>
            <w:tcW w:w="758" w:type="dxa"/>
            <w:noWrap/>
            <w:vAlign w:val="center"/>
          </w:tcPr>
          <w:p w:rsidR="002A035E" w:rsidRPr="008452DF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1.2.</w:t>
            </w:r>
          </w:p>
        </w:tc>
        <w:tc>
          <w:tcPr>
            <w:tcW w:w="6613" w:type="dxa"/>
            <w:vAlign w:val="center"/>
          </w:tcPr>
          <w:p w:rsidR="002A035E" w:rsidRPr="00EF6332" w:rsidRDefault="002A035E" w:rsidP="00FE4246">
            <w:pPr>
              <w:rPr>
                <w:rFonts w:ascii="Franklin Gothic Book" w:hAnsi="Franklin Gothic Book"/>
                <w:i/>
              </w:rPr>
            </w:pPr>
            <w:r w:rsidRPr="00EF6332">
              <w:rPr>
                <w:rFonts w:ascii="Franklin Gothic Book" w:hAnsi="Franklin Gothic Book"/>
                <w:i/>
              </w:rPr>
              <w:t>Регламент предоставления услуг по технической эксплуатации и сопровождению</w:t>
            </w:r>
            <w:r w:rsidR="00CE3D9D">
              <w:rPr>
                <w:rFonts w:ascii="Franklin Gothic Book" w:hAnsi="Franklin Gothic Book"/>
                <w:i/>
              </w:rPr>
              <w:t xml:space="preserve"> (</w:t>
            </w:r>
            <w:proofErr w:type="spellStart"/>
            <w:r w:rsidR="00CE3D9D">
              <w:rPr>
                <w:rFonts w:ascii="Franklin Gothic Book" w:hAnsi="Franklin Gothic Book"/>
                <w:i/>
              </w:rPr>
              <w:t>ТЭиС</w:t>
            </w:r>
            <w:proofErr w:type="spellEnd"/>
            <w:r w:rsidR="00CE3D9D">
              <w:rPr>
                <w:rFonts w:ascii="Franklin Gothic Book" w:hAnsi="Franklin Gothic Book"/>
                <w:i/>
              </w:rPr>
              <w:t>)</w:t>
            </w:r>
            <w:r w:rsidRPr="00EF6332">
              <w:rPr>
                <w:rFonts w:ascii="Franklin Gothic Book" w:hAnsi="Franklin Gothic Book"/>
                <w:i/>
              </w:rPr>
              <w:t xml:space="preserve"> …… </w:t>
            </w:r>
          </w:p>
        </w:tc>
        <w:tc>
          <w:tcPr>
            <w:tcW w:w="2693" w:type="dxa"/>
            <w:vAlign w:val="bottom"/>
          </w:tcPr>
          <w:p w:rsidR="002A035E" w:rsidRPr="00EF6332" w:rsidRDefault="002A035E" w:rsidP="00F677CA">
            <w:pPr>
              <w:jc w:val="center"/>
              <w:rPr>
                <w:rFonts w:ascii="Franklin Gothic Book" w:hAnsi="Franklin Gothic Book"/>
                <w:i/>
              </w:rPr>
            </w:pPr>
            <w:r w:rsidRPr="00EF6332">
              <w:rPr>
                <w:rFonts w:ascii="Franklin Gothic Book" w:hAnsi="Franklin Gothic Book"/>
                <w:i/>
              </w:rPr>
              <w:t>объект продукции 2</w:t>
            </w:r>
          </w:p>
        </w:tc>
      </w:tr>
      <w:tr w:rsidR="002A035E" w:rsidRPr="008452DF" w:rsidTr="008404C0">
        <w:trPr>
          <w:trHeight w:val="255"/>
        </w:trPr>
        <w:tc>
          <w:tcPr>
            <w:tcW w:w="758" w:type="dxa"/>
            <w:noWrap/>
            <w:vAlign w:val="center"/>
          </w:tcPr>
          <w:p w:rsidR="002A035E" w:rsidRPr="008452DF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1.3.</w:t>
            </w:r>
          </w:p>
        </w:tc>
        <w:tc>
          <w:tcPr>
            <w:tcW w:w="6613" w:type="dxa"/>
            <w:vAlign w:val="center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  <w:tc>
          <w:tcPr>
            <w:tcW w:w="2693" w:type="dxa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</w:tr>
      <w:tr w:rsidR="002A035E" w:rsidRPr="008452DF" w:rsidTr="008404C0">
        <w:trPr>
          <w:trHeight w:val="255"/>
        </w:trPr>
        <w:tc>
          <w:tcPr>
            <w:tcW w:w="758" w:type="dxa"/>
            <w:noWrap/>
            <w:vAlign w:val="center"/>
          </w:tcPr>
          <w:p w:rsidR="002A035E" w:rsidRPr="008452DF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…</w:t>
            </w:r>
          </w:p>
        </w:tc>
        <w:tc>
          <w:tcPr>
            <w:tcW w:w="6613" w:type="dxa"/>
            <w:vAlign w:val="center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  <w:tc>
          <w:tcPr>
            <w:tcW w:w="2693" w:type="dxa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</w:tr>
      <w:tr w:rsidR="002A035E" w:rsidRPr="008452DF" w:rsidTr="008404C0">
        <w:trPr>
          <w:trHeight w:val="255"/>
        </w:trPr>
        <w:tc>
          <w:tcPr>
            <w:tcW w:w="758" w:type="dxa"/>
            <w:noWrap/>
            <w:vAlign w:val="center"/>
          </w:tcPr>
          <w:p w:rsidR="002A035E" w:rsidRPr="00110C3E" w:rsidRDefault="002A035E" w:rsidP="00F677CA">
            <w:pPr>
              <w:pStyle w:val="a3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DE3E06">
              <w:rPr>
                <w:rFonts w:ascii="Franklin Gothic Book" w:hAnsi="Franklin Gothic Book"/>
                <w:sz w:val="24"/>
                <w:szCs w:val="24"/>
              </w:rPr>
              <w:t>NN</w:t>
            </w:r>
          </w:p>
        </w:tc>
        <w:tc>
          <w:tcPr>
            <w:tcW w:w="6613" w:type="dxa"/>
            <w:vAlign w:val="center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  <w:tc>
          <w:tcPr>
            <w:tcW w:w="2693" w:type="dxa"/>
          </w:tcPr>
          <w:p w:rsidR="002A035E" w:rsidRPr="008452DF" w:rsidRDefault="002A035E" w:rsidP="00F677CA">
            <w:pPr>
              <w:rPr>
                <w:rFonts w:ascii="Franklin Gothic Book" w:hAnsi="Franklin Gothic Book"/>
              </w:rPr>
            </w:pPr>
          </w:p>
        </w:tc>
      </w:tr>
    </w:tbl>
    <w:p w:rsidR="002A035E" w:rsidRPr="00FA24B7" w:rsidRDefault="002A035E" w:rsidP="002A035E">
      <w:pPr>
        <w:spacing w:before="240" w:after="240" w:line="360" w:lineRule="auto"/>
        <w:ind w:right="-57" w:firstLine="56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Исполнитель ознакомлен с указанными регламентами и принимает на себя обязательства по оказанию услуг в соответствии с указанными выше регламентами.</w:t>
      </w:r>
    </w:p>
    <w:tbl>
      <w:tblPr>
        <w:tblpPr w:leftFromText="180" w:rightFromText="180" w:vertAnchor="text" w:horzAnchor="margin" w:tblpX="396" w:tblpY="176"/>
        <w:tblW w:w="9972" w:type="dxa"/>
        <w:tblLayout w:type="fixed"/>
        <w:tblLook w:val="0000" w:firstRow="0" w:lastRow="0" w:firstColumn="0" w:lastColumn="0" w:noHBand="0" w:noVBand="0"/>
      </w:tblPr>
      <w:tblGrid>
        <w:gridCol w:w="5112"/>
        <w:gridCol w:w="4860"/>
      </w:tblGrid>
      <w:tr w:rsidR="002A035E" w:rsidRPr="00FA24B7" w:rsidTr="00F677CA">
        <w:tc>
          <w:tcPr>
            <w:tcW w:w="5112" w:type="dxa"/>
          </w:tcPr>
          <w:p w:rsidR="002A035E" w:rsidRPr="00FA24B7" w:rsidRDefault="002A035E" w:rsidP="00F677CA">
            <w:pPr>
              <w:spacing w:line="360" w:lineRule="auto"/>
              <w:ind w:right="-59"/>
              <w:jc w:val="center"/>
              <w:rPr>
                <w:rFonts w:ascii="Franklin Gothic Book" w:hAnsi="Franklin Gothic Book"/>
                <w:b/>
                <w:bCs/>
              </w:rPr>
            </w:pPr>
            <w:r w:rsidRPr="00FA24B7">
              <w:rPr>
                <w:rFonts w:ascii="Franklin Gothic Book" w:hAnsi="Franklin Gothic Book"/>
                <w:b/>
                <w:bCs/>
              </w:rPr>
              <w:t>От Заказчика</w:t>
            </w:r>
          </w:p>
        </w:tc>
        <w:tc>
          <w:tcPr>
            <w:tcW w:w="4860" w:type="dxa"/>
          </w:tcPr>
          <w:p w:rsidR="002A035E" w:rsidRPr="00FA24B7" w:rsidRDefault="002A035E" w:rsidP="00F677CA">
            <w:pPr>
              <w:pStyle w:val="2"/>
              <w:rPr>
                <w:rFonts w:ascii="Franklin Gothic Book" w:hAnsi="Franklin Gothic Book"/>
              </w:rPr>
            </w:pPr>
            <w:r w:rsidRPr="00FA24B7">
              <w:rPr>
                <w:rFonts w:ascii="Franklin Gothic Book" w:hAnsi="Franklin Gothic Book"/>
              </w:rPr>
              <w:t>От Исполнителя</w:t>
            </w:r>
          </w:p>
        </w:tc>
      </w:tr>
      <w:tr w:rsidR="002A035E" w:rsidRPr="00FA24B7" w:rsidTr="00F677CA">
        <w:tc>
          <w:tcPr>
            <w:tcW w:w="5112" w:type="dxa"/>
          </w:tcPr>
          <w:p w:rsidR="002A035E" w:rsidRPr="00FA24B7" w:rsidRDefault="002A035E" w:rsidP="00F677CA">
            <w:pPr>
              <w:pStyle w:val="21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2A035E" w:rsidRPr="00FA24B7" w:rsidRDefault="002A035E" w:rsidP="00F677CA">
            <w:pPr>
              <w:pStyle w:val="21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2A035E" w:rsidRPr="00FA24B7" w:rsidRDefault="002A035E" w:rsidP="00F677CA">
            <w:pPr>
              <w:pStyle w:val="21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2A035E" w:rsidRPr="00FA24B7" w:rsidRDefault="002A035E" w:rsidP="00F677CA">
            <w:pPr>
              <w:pStyle w:val="21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2A035E" w:rsidRPr="00FA24B7" w:rsidRDefault="002A035E" w:rsidP="00F677CA">
            <w:pPr>
              <w:pStyle w:val="21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  <w:r w:rsidRPr="00FA24B7">
              <w:rPr>
                <w:rFonts w:ascii="Franklin Gothic Book" w:hAnsi="Franklin Gothic Book"/>
                <w:sz w:val="24"/>
                <w:szCs w:val="24"/>
              </w:rPr>
              <w:t>_____________________</w:t>
            </w: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</w:p>
        </w:tc>
        <w:tc>
          <w:tcPr>
            <w:tcW w:w="4860" w:type="dxa"/>
          </w:tcPr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</w:rPr>
            </w:pP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</w:rPr>
            </w:pP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</w:rPr>
            </w:pP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  <w:r w:rsidRPr="00FA24B7">
              <w:rPr>
                <w:rFonts w:ascii="Franklin Gothic Book" w:hAnsi="Franklin Gothic Book"/>
              </w:rPr>
              <w:t>___________________</w:t>
            </w:r>
          </w:p>
          <w:p w:rsidR="002A035E" w:rsidRPr="00FA24B7" w:rsidRDefault="002A035E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</w:p>
        </w:tc>
      </w:tr>
    </w:tbl>
    <w:p w:rsidR="002A035E" w:rsidRPr="00FA24B7" w:rsidRDefault="002A035E" w:rsidP="002A035E">
      <w:pPr>
        <w:rPr>
          <w:rFonts w:ascii="Franklin Gothic Book" w:hAnsi="Franklin Gothic Book"/>
        </w:rPr>
      </w:pPr>
    </w:p>
    <w:p w:rsidR="002A035E" w:rsidRPr="00FA24B7" w:rsidRDefault="002A035E" w:rsidP="002A035E">
      <w:pPr>
        <w:rPr>
          <w:rFonts w:ascii="Franklin Gothic Book" w:hAnsi="Franklin Gothic Book"/>
        </w:rPr>
      </w:pPr>
    </w:p>
    <w:p w:rsidR="002A035E" w:rsidRPr="00FA24B7" w:rsidRDefault="002A035E" w:rsidP="002A035E">
      <w:pPr>
        <w:rPr>
          <w:rFonts w:ascii="Franklin Gothic Book" w:hAnsi="Franklin Gothic Book"/>
        </w:rPr>
      </w:pPr>
    </w:p>
    <w:p w:rsidR="002A035E" w:rsidRPr="00FA24B7" w:rsidRDefault="002A035E" w:rsidP="002A035E">
      <w:pPr>
        <w:rPr>
          <w:rFonts w:ascii="Franklin Gothic Book" w:hAnsi="Franklin Gothic Book"/>
        </w:rPr>
      </w:pPr>
    </w:p>
    <w:p w:rsidR="00214FAE" w:rsidRPr="00EF0AED" w:rsidRDefault="006270BC">
      <w:pPr>
        <w:rPr>
          <w:lang w:val="en-US"/>
        </w:rPr>
      </w:pPr>
    </w:p>
    <w:sectPr w:rsidR="00214FAE" w:rsidRPr="00EF0AED" w:rsidSect="002A035E">
      <w:pgSz w:w="11906" w:h="16838"/>
      <w:pgMar w:top="1134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F0" w:rsidRDefault="009B05F0" w:rsidP="009B05F0">
      <w:r>
        <w:separator/>
      </w:r>
    </w:p>
  </w:endnote>
  <w:endnote w:type="continuationSeparator" w:id="0">
    <w:p w:rsidR="009B05F0" w:rsidRDefault="009B05F0" w:rsidP="009B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F0" w:rsidRDefault="009B05F0" w:rsidP="009B05F0">
      <w:r>
        <w:separator/>
      </w:r>
    </w:p>
  </w:footnote>
  <w:footnote w:type="continuationSeparator" w:id="0">
    <w:p w:rsidR="009B05F0" w:rsidRDefault="009B05F0" w:rsidP="009B05F0">
      <w:r>
        <w:continuationSeparator/>
      </w:r>
    </w:p>
  </w:footnote>
  <w:footnote w:id="1">
    <w:p w:rsidR="009B05F0" w:rsidRPr="006270BC" w:rsidRDefault="009B05F0" w:rsidP="009B05F0">
      <w:pPr>
        <w:pStyle w:val="aa"/>
        <w:rPr>
          <w:color w:val="FF0000"/>
        </w:rPr>
      </w:pPr>
      <w:bookmarkStart w:id="0" w:name="_GoBack"/>
      <w:r w:rsidRPr="006270BC">
        <w:rPr>
          <w:rStyle w:val="ac"/>
          <w:color w:val="FF0000"/>
        </w:rPr>
        <w:footnoteRef/>
      </w:r>
      <w:r w:rsidRPr="006270BC">
        <w:rPr>
          <w:color w:val="FF0000"/>
        </w:rPr>
        <w:t xml:space="preserve"> </w:t>
      </w:r>
      <w:r w:rsidRPr="006270BC">
        <w:rPr>
          <w:rFonts w:ascii="Franklin Gothic Book" w:hAnsi="Franklin Gothic Book"/>
          <w:color w:val="FF0000"/>
        </w:rPr>
        <w:t xml:space="preserve">Количество, вид, характер и состав </w:t>
      </w:r>
      <w:r w:rsidR="008404C0" w:rsidRPr="006270BC">
        <w:rPr>
          <w:rFonts w:ascii="Franklin Gothic Book" w:hAnsi="Franklin Gothic Book"/>
          <w:color w:val="FF0000"/>
        </w:rPr>
        <w:t xml:space="preserve">услуг, входящих в Услугу </w:t>
      </w:r>
      <w:proofErr w:type="spellStart"/>
      <w:r w:rsidR="008404C0" w:rsidRPr="006270BC">
        <w:rPr>
          <w:rFonts w:ascii="Franklin Gothic Book" w:hAnsi="Franklin Gothic Book"/>
          <w:color w:val="FF0000"/>
        </w:rPr>
        <w:t>ТЭиС</w:t>
      </w:r>
      <w:proofErr w:type="spellEnd"/>
      <w:r w:rsidR="008404C0" w:rsidRPr="006270BC">
        <w:rPr>
          <w:rFonts w:ascii="Franklin Gothic Book" w:hAnsi="Franklin Gothic Book"/>
          <w:color w:val="FF0000"/>
        </w:rPr>
        <w:t xml:space="preserve"> </w:t>
      </w:r>
      <w:r w:rsidRPr="006270BC">
        <w:rPr>
          <w:rFonts w:ascii="Franklin Gothic Book" w:hAnsi="Franklin Gothic Book"/>
          <w:color w:val="FF0000"/>
        </w:rPr>
        <w:t>о</w:t>
      </w:r>
      <w:r w:rsidR="008404C0" w:rsidRPr="006270BC">
        <w:rPr>
          <w:rFonts w:ascii="Franklin Gothic Book" w:hAnsi="Franklin Gothic Book"/>
          <w:color w:val="FF0000"/>
        </w:rPr>
        <w:t>пределя</w:t>
      </w:r>
      <w:r w:rsidR="00074587" w:rsidRPr="006270BC">
        <w:rPr>
          <w:rFonts w:ascii="Franklin Gothic Book" w:hAnsi="Franklin Gothic Book"/>
          <w:color w:val="FF0000"/>
        </w:rPr>
        <w:t>ю</w:t>
      </w:r>
      <w:r w:rsidRPr="006270BC">
        <w:rPr>
          <w:rFonts w:ascii="Franklin Gothic Book" w:hAnsi="Franklin Gothic Book"/>
          <w:color w:val="FF0000"/>
        </w:rPr>
        <w:t>тся Регламентом</w:t>
      </w:r>
      <w:r w:rsidR="008404C0" w:rsidRPr="006270BC">
        <w:rPr>
          <w:rFonts w:ascii="Franklin Gothic Book" w:hAnsi="Franklin Gothic Book"/>
          <w:color w:val="FF0000"/>
        </w:rPr>
        <w:t xml:space="preserve"> </w:t>
      </w:r>
      <w:r w:rsidR="00074587" w:rsidRPr="006270BC">
        <w:rPr>
          <w:rFonts w:ascii="Franklin Gothic Book" w:hAnsi="Franklin Gothic Book"/>
          <w:color w:val="FF0000"/>
        </w:rPr>
        <w:t>(</w:t>
      </w:r>
      <w:r w:rsidR="008404C0" w:rsidRPr="006270BC">
        <w:rPr>
          <w:rFonts w:ascii="Franklin Gothic Book" w:hAnsi="Franklin Gothic Book"/>
          <w:color w:val="FF0000"/>
        </w:rPr>
        <w:t>приведен</w:t>
      </w:r>
      <w:r w:rsidR="00074587" w:rsidRPr="006270BC">
        <w:rPr>
          <w:rFonts w:ascii="Franklin Gothic Book" w:hAnsi="Franklin Gothic Book"/>
          <w:color w:val="FF0000"/>
        </w:rPr>
        <w:t>ы</w:t>
      </w:r>
      <w:r w:rsidR="008404C0" w:rsidRPr="006270BC">
        <w:rPr>
          <w:rFonts w:ascii="Franklin Gothic Book" w:hAnsi="Franklin Gothic Book"/>
          <w:color w:val="FF0000"/>
        </w:rPr>
        <w:t xml:space="preserve"> </w:t>
      </w:r>
      <w:proofErr w:type="spellStart"/>
      <w:r w:rsidR="00074587" w:rsidRPr="006270BC">
        <w:rPr>
          <w:rFonts w:ascii="Franklin Gothic Book" w:hAnsi="Franklin Gothic Book"/>
          <w:color w:val="FF0000"/>
        </w:rPr>
        <w:t>справочно</w:t>
      </w:r>
      <w:proofErr w:type="spellEnd"/>
      <w:r w:rsidR="00074587" w:rsidRPr="006270BC">
        <w:rPr>
          <w:rFonts w:ascii="Franklin Gothic Book" w:hAnsi="Franklin Gothic Book"/>
          <w:color w:val="FF0000"/>
        </w:rPr>
        <w:t>)</w:t>
      </w:r>
      <w:r w:rsidR="008404C0" w:rsidRPr="006270BC">
        <w:rPr>
          <w:rFonts w:ascii="Franklin Gothic Book" w:hAnsi="Franklin Gothic Book"/>
          <w:color w:val="FF0000"/>
        </w:rPr>
        <w:t>.</w:t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35E"/>
    <w:rsid w:val="00034F66"/>
    <w:rsid w:val="00074587"/>
    <w:rsid w:val="002069CA"/>
    <w:rsid w:val="002A035E"/>
    <w:rsid w:val="00381CD7"/>
    <w:rsid w:val="00496280"/>
    <w:rsid w:val="006270BC"/>
    <w:rsid w:val="008404C0"/>
    <w:rsid w:val="009B05F0"/>
    <w:rsid w:val="009F36D8"/>
    <w:rsid w:val="00A65B45"/>
    <w:rsid w:val="00AE069A"/>
    <w:rsid w:val="00C91BD9"/>
    <w:rsid w:val="00CE3D9D"/>
    <w:rsid w:val="00DB54EC"/>
    <w:rsid w:val="00DD4F04"/>
    <w:rsid w:val="00EF0AED"/>
    <w:rsid w:val="00FE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76954-D04E-4477-9399-7C3A21A2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A035E"/>
    <w:pPr>
      <w:keepNext/>
      <w:spacing w:line="360" w:lineRule="auto"/>
      <w:ind w:right="-59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03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2A035E"/>
    <w:pPr>
      <w:spacing w:line="240" w:lineRule="atLeast"/>
      <w:jc w:val="both"/>
    </w:pPr>
    <w:rPr>
      <w:i/>
      <w:sz w:val="20"/>
      <w:szCs w:val="20"/>
      <w:lang w:eastAsia="en-US"/>
    </w:rPr>
  </w:style>
  <w:style w:type="character" w:customStyle="1" w:styleId="22">
    <w:name w:val="Основной текст 2 Знак"/>
    <w:basedOn w:val="a0"/>
    <w:link w:val="21"/>
    <w:rsid w:val="002A035E"/>
    <w:rPr>
      <w:rFonts w:ascii="Times New Roman" w:eastAsia="Times New Roman" w:hAnsi="Times New Roman" w:cs="Times New Roman"/>
      <w:i/>
      <w:sz w:val="20"/>
      <w:szCs w:val="20"/>
    </w:rPr>
  </w:style>
  <w:style w:type="paragraph" w:styleId="a3">
    <w:name w:val="annotation text"/>
    <w:basedOn w:val="a"/>
    <w:link w:val="a4"/>
    <w:semiHidden/>
    <w:rsid w:val="002A035E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2A0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9B05F0"/>
    <w:rPr>
      <w:sz w:val="16"/>
      <w:szCs w:val="16"/>
    </w:rPr>
  </w:style>
  <w:style w:type="paragraph" w:styleId="a6">
    <w:name w:val="annotation subject"/>
    <w:basedOn w:val="a3"/>
    <w:next w:val="a3"/>
    <w:link w:val="a7"/>
    <w:uiPriority w:val="99"/>
    <w:semiHidden/>
    <w:unhideWhenUsed/>
    <w:rsid w:val="009B05F0"/>
    <w:rPr>
      <w:b/>
      <w:bCs/>
    </w:rPr>
  </w:style>
  <w:style w:type="character" w:customStyle="1" w:styleId="a7">
    <w:name w:val="Тема примечания Знак"/>
    <w:basedOn w:val="a4"/>
    <w:link w:val="a6"/>
    <w:uiPriority w:val="99"/>
    <w:semiHidden/>
    <w:rsid w:val="009B05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05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05F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B05F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B05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B0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1FAB-92FA-4C57-BBB4-F1D40C06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"Транснефть"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 Александровна</dc:creator>
  <cp:keywords/>
  <dc:description/>
  <cp:lastModifiedBy>Решетова Марина Александровна</cp:lastModifiedBy>
  <cp:revision>6</cp:revision>
  <dcterms:created xsi:type="dcterms:W3CDTF">2019-06-28T10:21:00Z</dcterms:created>
  <dcterms:modified xsi:type="dcterms:W3CDTF">2019-07-02T15:48:00Z</dcterms:modified>
</cp:coreProperties>
</file>