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AC6" w:rsidRPr="00E501DC" w:rsidRDefault="00A44F7A" w:rsidP="00F46041">
      <w:pPr>
        <w:spacing w:after="0" w:line="360" w:lineRule="exact"/>
        <w:ind w:left="142" w:right="-24"/>
        <w:jc w:val="right"/>
        <w:rPr>
          <w:rFonts w:ascii="Franklin Gothic Book" w:eastAsia="Times New Roman" w:hAnsi="Franklin Gothic Book" w:cs="Times New Roman"/>
          <w:color w:val="000000"/>
          <w:sz w:val="24"/>
          <w:szCs w:val="24"/>
          <w:lang w:eastAsia="ru-RU"/>
        </w:rPr>
      </w:pPr>
      <w:bookmarkStart w:id="0" w:name="_GoBack"/>
      <w:bookmarkEnd w:id="0"/>
      <w:r w:rsidRPr="00E501DC">
        <w:rPr>
          <w:rFonts w:ascii="Franklin Gothic Book" w:eastAsia="Times New Roman" w:hAnsi="Franklin Gothic Book" w:cs="Times New Roman"/>
          <w:color w:val="000000"/>
          <w:sz w:val="24"/>
          <w:szCs w:val="24"/>
          <w:lang w:eastAsia="ru-RU"/>
        </w:rPr>
        <w:t xml:space="preserve">Приложение № </w:t>
      </w:r>
      <w:r w:rsidR="0091493D">
        <w:rPr>
          <w:rFonts w:ascii="Franklin Gothic Book" w:eastAsia="Times New Roman" w:hAnsi="Franklin Gothic Book" w:cs="Times New Roman"/>
          <w:color w:val="000000"/>
          <w:sz w:val="24"/>
          <w:szCs w:val="24"/>
          <w:lang w:eastAsia="ru-RU"/>
        </w:rPr>
        <w:t>8</w:t>
      </w:r>
      <w:r w:rsidRPr="00E501DC">
        <w:rPr>
          <w:rFonts w:ascii="Franklin Gothic Book" w:eastAsia="Times New Roman" w:hAnsi="Franklin Gothic Book" w:cs="Times New Roman"/>
          <w:color w:val="000000"/>
          <w:sz w:val="24"/>
          <w:szCs w:val="24"/>
          <w:lang w:eastAsia="ru-RU"/>
        </w:rPr>
        <w:t xml:space="preserve"> </w:t>
      </w:r>
    </w:p>
    <w:p w:rsidR="00A44F7A" w:rsidRPr="00E501DC" w:rsidRDefault="00A44F7A" w:rsidP="00F46041">
      <w:pPr>
        <w:spacing w:after="0" w:line="360" w:lineRule="exact"/>
        <w:ind w:left="142" w:right="-24"/>
        <w:jc w:val="right"/>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к </w:t>
      </w:r>
      <w:r w:rsidR="004B7AC6" w:rsidRPr="00E501DC">
        <w:rPr>
          <w:rFonts w:ascii="Franklin Gothic Book" w:eastAsia="Times New Roman" w:hAnsi="Franklin Gothic Book" w:cs="Times New Roman"/>
          <w:color w:val="000000"/>
          <w:sz w:val="24"/>
          <w:szCs w:val="24"/>
          <w:lang w:eastAsia="ru-RU"/>
        </w:rPr>
        <w:t xml:space="preserve">Договору от </w:t>
      </w:r>
      <w:r w:rsidR="0091493D">
        <w:rPr>
          <w:rFonts w:ascii="Franklin Gothic Book" w:eastAsia="Times New Roman" w:hAnsi="Franklin Gothic Book" w:cs="Times New Roman"/>
          <w:color w:val="000000"/>
          <w:sz w:val="24"/>
          <w:szCs w:val="24"/>
          <w:lang w:eastAsia="ru-RU"/>
        </w:rPr>
        <w:t>___________</w:t>
      </w:r>
      <w:r w:rsidR="006C193C" w:rsidRPr="00E501DC">
        <w:rPr>
          <w:rFonts w:ascii="Franklin Gothic Book" w:eastAsia="Times New Roman" w:hAnsi="Franklin Gothic Book" w:cs="Times New Roman"/>
          <w:color w:val="000000"/>
          <w:sz w:val="24"/>
          <w:szCs w:val="24"/>
          <w:lang w:eastAsia="ru-RU"/>
        </w:rPr>
        <w:t>_</w:t>
      </w:r>
      <w:r w:rsidR="004B7AC6" w:rsidRPr="00E501DC">
        <w:rPr>
          <w:rFonts w:ascii="Franklin Gothic Book" w:eastAsia="Times New Roman" w:hAnsi="Franklin Gothic Book" w:cs="Times New Roman"/>
          <w:color w:val="000000"/>
          <w:sz w:val="24"/>
          <w:szCs w:val="24"/>
          <w:lang w:eastAsia="ru-RU"/>
        </w:rPr>
        <w:t>_ №___</w:t>
      </w:r>
      <w:r w:rsidR="0091493D">
        <w:rPr>
          <w:rFonts w:ascii="Franklin Gothic Book" w:eastAsia="Times New Roman" w:hAnsi="Franklin Gothic Book" w:cs="Times New Roman"/>
          <w:color w:val="000000"/>
          <w:sz w:val="24"/>
          <w:szCs w:val="24"/>
          <w:lang w:eastAsia="ru-RU"/>
        </w:rPr>
        <w:t>___</w:t>
      </w:r>
      <w:r w:rsidR="004B7AC6" w:rsidRPr="00E501DC">
        <w:rPr>
          <w:rFonts w:ascii="Franklin Gothic Book" w:eastAsia="Times New Roman" w:hAnsi="Franklin Gothic Book" w:cs="Times New Roman"/>
          <w:color w:val="000000"/>
          <w:sz w:val="24"/>
          <w:szCs w:val="24"/>
          <w:lang w:eastAsia="ru-RU"/>
        </w:rPr>
        <w:t>________</w:t>
      </w:r>
    </w:p>
    <w:p w:rsidR="00502638" w:rsidRPr="00E501DC" w:rsidRDefault="00502638" w:rsidP="00F46041">
      <w:pPr>
        <w:spacing w:after="0" w:line="360" w:lineRule="exact"/>
        <w:ind w:left="142" w:right="-24"/>
        <w:jc w:val="center"/>
        <w:rPr>
          <w:rFonts w:ascii="Franklin Gothic Book" w:eastAsia="Times New Roman" w:hAnsi="Franklin Gothic Book" w:cs="Times New Roman"/>
          <w:color w:val="000000"/>
          <w:sz w:val="24"/>
          <w:szCs w:val="24"/>
          <w:lang w:eastAsia="ru-RU"/>
        </w:rPr>
      </w:pPr>
    </w:p>
    <w:p w:rsidR="00B81035" w:rsidRPr="00E501DC" w:rsidRDefault="00FC4B92" w:rsidP="00F46041">
      <w:pPr>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ТИПОВАЯ ФОРМА</w:t>
      </w:r>
    </w:p>
    <w:p w:rsidR="00B81035" w:rsidRPr="00E501DC" w:rsidRDefault="0091493D" w:rsidP="00F46041">
      <w:pPr>
        <w:autoSpaceDE w:val="0"/>
        <w:autoSpaceDN w:val="0"/>
        <w:adjustRightInd w:val="0"/>
        <w:spacing w:after="0" w:line="360" w:lineRule="exact"/>
        <w:ind w:left="142" w:right="-24"/>
        <w:jc w:val="center"/>
        <w:rPr>
          <w:rFonts w:ascii="Franklin Gothic Book" w:eastAsia="Times New Roman" w:hAnsi="Franklin Gothic Book" w:cs="Times New Roman"/>
          <w:b/>
          <w:color w:val="000000"/>
          <w:sz w:val="24"/>
          <w:szCs w:val="24"/>
          <w:lang w:eastAsia="ru-RU"/>
        </w:rPr>
      </w:pPr>
      <w:r>
        <w:rPr>
          <w:rFonts w:ascii="Franklin Gothic Book" w:eastAsia="Times New Roman" w:hAnsi="Franklin Gothic Book" w:cs="Times New Roman"/>
          <w:b/>
          <w:color w:val="000000"/>
          <w:sz w:val="24"/>
          <w:szCs w:val="24"/>
          <w:lang w:eastAsia="ru-RU"/>
        </w:rPr>
        <w:t>Д</w:t>
      </w:r>
      <w:r w:rsidRPr="00E501DC">
        <w:rPr>
          <w:rFonts w:ascii="Franklin Gothic Book" w:eastAsia="Times New Roman" w:hAnsi="Franklin Gothic Book" w:cs="Times New Roman"/>
          <w:b/>
          <w:color w:val="000000"/>
          <w:sz w:val="24"/>
          <w:szCs w:val="24"/>
          <w:lang w:eastAsia="ru-RU"/>
        </w:rPr>
        <w:t>оговор поручительства</w:t>
      </w:r>
      <w:r w:rsidRPr="00E501DC">
        <w:rPr>
          <w:rFonts w:ascii="Franklin Gothic Book" w:eastAsia="Times New Roman" w:hAnsi="Franklin Gothic Book" w:cs="Times New Roman"/>
          <w:b/>
          <w:color w:val="000000"/>
          <w:sz w:val="24"/>
          <w:szCs w:val="24"/>
          <w:lang w:eastAsia="ru-RU"/>
        </w:rPr>
        <w:t xml:space="preserve"> </w:t>
      </w:r>
      <w:r>
        <w:rPr>
          <w:rFonts w:ascii="Franklin Gothic Book" w:eastAsia="Times New Roman" w:hAnsi="Franklin Gothic Book" w:cs="Times New Roman"/>
          <w:b/>
          <w:color w:val="000000"/>
          <w:sz w:val="24"/>
          <w:szCs w:val="24"/>
          <w:lang w:eastAsia="ru-RU"/>
        </w:rPr>
        <w:t>(о</w:t>
      </w:r>
      <w:r w:rsidR="00B45BA6" w:rsidRPr="00E501DC">
        <w:rPr>
          <w:rFonts w:ascii="Franklin Gothic Book" w:eastAsia="Times New Roman" w:hAnsi="Franklin Gothic Book" w:cs="Times New Roman"/>
          <w:b/>
          <w:color w:val="000000"/>
          <w:sz w:val="24"/>
          <w:szCs w:val="24"/>
          <w:lang w:eastAsia="ru-RU"/>
        </w:rPr>
        <w:t>бщие условия</w:t>
      </w:r>
      <w:r>
        <w:rPr>
          <w:rFonts w:ascii="Franklin Gothic Book" w:eastAsia="Times New Roman" w:hAnsi="Franklin Gothic Book" w:cs="Times New Roman"/>
          <w:b/>
          <w:color w:val="000000"/>
          <w:sz w:val="24"/>
          <w:szCs w:val="24"/>
          <w:lang w:eastAsia="ru-RU"/>
        </w:rPr>
        <w:t>)</w:t>
      </w:r>
      <w:r w:rsidR="00B45BA6" w:rsidRPr="00E501DC">
        <w:rPr>
          <w:rFonts w:ascii="Franklin Gothic Book" w:eastAsia="Times New Roman" w:hAnsi="Franklin Gothic Book" w:cs="Times New Roman"/>
          <w:b/>
          <w:color w:val="000000"/>
          <w:sz w:val="24"/>
          <w:szCs w:val="24"/>
          <w:lang w:eastAsia="ru-RU"/>
        </w:rPr>
        <w:t xml:space="preserve"> </w:t>
      </w:r>
    </w:p>
    <w:p w:rsidR="001A2348" w:rsidRPr="00E501DC" w:rsidRDefault="001A234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F46041" w:rsidRDefault="008D50E5"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Настоящие Общие условия договора поручительства (далее – «Общие условия»</w:t>
      </w:r>
      <w:r w:rsidR="0014195B"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определяющие порядок и условия поручительства</w:t>
      </w:r>
      <w:r w:rsidR="00502638" w:rsidRPr="00E501DC">
        <w:rPr>
          <w:rFonts w:ascii="Franklin Gothic Book" w:eastAsia="Times New Roman" w:hAnsi="Franklin Gothic Book" w:cs="Times New Roman"/>
          <w:color w:val="000000"/>
          <w:sz w:val="24"/>
          <w:szCs w:val="24"/>
          <w:lang w:eastAsia="ru-RU"/>
        </w:rPr>
        <w:t>,</w:t>
      </w:r>
      <w:r w:rsidR="0014195B" w:rsidRPr="00E501DC">
        <w:rPr>
          <w:rFonts w:ascii="Franklin Gothic Book" w:eastAsia="Times New Roman" w:hAnsi="Franklin Gothic Book" w:cs="Times New Roman"/>
          <w:color w:val="000000"/>
          <w:sz w:val="24"/>
          <w:szCs w:val="24"/>
          <w:lang w:eastAsia="ru-RU"/>
        </w:rPr>
        <w:t xml:space="preserve"> и </w:t>
      </w:r>
      <w:r w:rsidR="00B17DFC" w:rsidRPr="00E501DC">
        <w:rPr>
          <w:rFonts w:ascii="Franklin Gothic Book" w:eastAsia="Times New Roman" w:hAnsi="Franklin Gothic Book" w:cs="Times New Roman"/>
          <w:color w:val="000000"/>
          <w:sz w:val="24"/>
          <w:szCs w:val="24"/>
          <w:lang w:eastAsia="ru-RU"/>
        </w:rPr>
        <w:t>Индивидуальные условия поручительства</w:t>
      </w:r>
      <w:r w:rsidRPr="00E501DC">
        <w:rPr>
          <w:rFonts w:ascii="Franklin Gothic Book" w:eastAsia="Times New Roman" w:hAnsi="Franklin Gothic Book" w:cs="Times New Roman"/>
          <w:color w:val="000000"/>
          <w:sz w:val="24"/>
          <w:szCs w:val="24"/>
          <w:lang w:eastAsia="ru-RU"/>
        </w:rPr>
        <w:t>,</w:t>
      </w:r>
      <w:r w:rsidR="00B17DFC" w:rsidRPr="00E501DC">
        <w:rPr>
          <w:rFonts w:ascii="Franklin Gothic Book" w:eastAsia="Times New Roman" w:hAnsi="Franklin Gothic Book" w:cs="Times New Roman"/>
          <w:color w:val="000000"/>
          <w:sz w:val="24"/>
          <w:szCs w:val="24"/>
          <w:lang w:eastAsia="ru-RU"/>
        </w:rPr>
        <w:t xml:space="preserve"> надлежащим образом заполненные </w:t>
      </w:r>
      <w:r w:rsidRPr="00E501DC">
        <w:rPr>
          <w:rFonts w:ascii="Franklin Gothic Book" w:eastAsia="Times New Roman" w:hAnsi="Franklin Gothic Book" w:cs="Times New Roman"/>
          <w:color w:val="000000"/>
          <w:sz w:val="24"/>
          <w:szCs w:val="24"/>
          <w:lang w:eastAsia="ru-RU"/>
        </w:rPr>
        <w:t xml:space="preserve">и подписанные </w:t>
      </w:r>
      <w:r w:rsidR="00B17DFC" w:rsidRPr="00E501DC">
        <w:rPr>
          <w:rFonts w:ascii="Franklin Gothic Book" w:eastAsia="Times New Roman" w:hAnsi="Franklin Gothic Book" w:cs="Times New Roman"/>
          <w:color w:val="000000"/>
          <w:sz w:val="24"/>
          <w:szCs w:val="24"/>
          <w:lang w:eastAsia="ru-RU"/>
        </w:rPr>
        <w:t>Кредитором</w:t>
      </w:r>
      <w:r w:rsidR="0006126E" w:rsidRPr="00E501DC">
        <w:rPr>
          <w:rFonts w:ascii="Franklin Gothic Book" w:eastAsia="Times New Roman" w:hAnsi="Franklin Gothic Book" w:cs="Times New Roman"/>
          <w:color w:val="000000"/>
          <w:sz w:val="24"/>
          <w:szCs w:val="24"/>
          <w:lang w:eastAsia="ru-RU"/>
        </w:rPr>
        <w:t>, Должником</w:t>
      </w:r>
      <w:r w:rsidR="00B17DFC" w:rsidRPr="00E501DC">
        <w:rPr>
          <w:rFonts w:ascii="Franklin Gothic Book" w:eastAsia="Times New Roman" w:hAnsi="Franklin Gothic Book" w:cs="Times New Roman"/>
          <w:color w:val="000000"/>
          <w:sz w:val="24"/>
          <w:szCs w:val="24"/>
          <w:lang w:eastAsia="ru-RU"/>
        </w:rPr>
        <w:t xml:space="preserve"> и </w:t>
      </w:r>
      <w:r w:rsidRPr="00E501DC">
        <w:rPr>
          <w:rFonts w:ascii="Franklin Gothic Book" w:eastAsia="Times New Roman" w:hAnsi="Franklin Gothic Book" w:cs="Times New Roman"/>
          <w:color w:val="000000"/>
          <w:sz w:val="24"/>
          <w:szCs w:val="24"/>
          <w:lang w:eastAsia="ru-RU"/>
        </w:rPr>
        <w:t>Поручителем</w:t>
      </w:r>
      <w:r w:rsidR="0006126E" w:rsidRPr="00E501DC">
        <w:rPr>
          <w:rFonts w:ascii="Franklin Gothic Book" w:eastAsia="Times New Roman" w:hAnsi="Franklin Gothic Book" w:cs="Times New Roman"/>
          <w:color w:val="000000"/>
          <w:sz w:val="24"/>
          <w:szCs w:val="24"/>
          <w:lang w:eastAsia="ru-RU"/>
        </w:rPr>
        <w:t>,</w:t>
      </w:r>
      <w:r w:rsidR="00B17DFC" w:rsidRPr="00E501DC">
        <w:rPr>
          <w:rFonts w:ascii="Franklin Gothic Book" w:eastAsia="Times New Roman" w:hAnsi="Franklin Gothic Book" w:cs="Times New Roman"/>
          <w:color w:val="000000"/>
          <w:sz w:val="24"/>
          <w:szCs w:val="24"/>
          <w:lang w:eastAsia="ru-RU"/>
        </w:rPr>
        <w:t xml:space="preserve"> являются </w:t>
      </w:r>
      <w:r w:rsidR="001A2348" w:rsidRPr="00E501DC">
        <w:rPr>
          <w:rFonts w:ascii="Franklin Gothic Book" w:eastAsia="Times New Roman" w:hAnsi="Franklin Gothic Book" w:cs="Times New Roman"/>
          <w:color w:val="000000"/>
          <w:sz w:val="24"/>
          <w:szCs w:val="24"/>
          <w:lang w:eastAsia="ru-RU"/>
        </w:rPr>
        <w:t>Договором п</w:t>
      </w:r>
      <w:r w:rsidR="00FC4B92" w:rsidRPr="00E501DC">
        <w:rPr>
          <w:rFonts w:ascii="Franklin Gothic Book" w:eastAsia="Times New Roman" w:hAnsi="Franklin Gothic Book" w:cs="Times New Roman"/>
          <w:color w:val="000000"/>
          <w:sz w:val="24"/>
          <w:szCs w:val="24"/>
          <w:lang w:eastAsia="ru-RU"/>
        </w:rPr>
        <w:t xml:space="preserve">оручительства (далее – </w:t>
      </w:r>
      <w:r w:rsidR="0006126E" w:rsidRPr="00E501DC">
        <w:rPr>
          <w:rFonts w:ascii="Franklin Gothic Book" w:eastAsia="Times New Roman" w:hAnsi="Franklin Gothic Book" w:cs="Times New Roman"/>
          <w:color w:val="000000"/>
          <w:sz w:val="24"/>
          <w:szCs w:val="24"/>
          <w:lang w:eastAsia="ru-RU"/>
        </w:rPr>
        <w:t>«</w:t>
      </w:r>
      <w:r w:rsidR="00FC4B92" w:rsidRPr="00E501DC">
        <w:rPr>
          <w:rFonts w:ascii="Franklin Gothic Book" w:eastAsia="Times New Roman" w:hAnsi="Franklin Gothic Book" w:cs="Times New Roman"/>
          <w:color w:val="000000"/>
          <w:sz w:val="24"/>
          <w:szCs w:val="24"/>
          <w:lang w:eastAsia="ru-RU"/>
        </w:rPr>
        <w:t>Договор поручительства</w:t>
      </w:r>
      <w:r w:rsidR="0006126E" w:rsidRPr="00E501DC">
        <w:rPr>
          <w:rFonts w:ascii="Franklin Gothic Book" w:eastAsia="Times New Roman" w:hAnsi="Franklin Gothic Book" w:cs="Times New Roman"/>
          <w:color w:val="000000"/>
          <w:sz w:val="24"/>
          <w:szCs w:val="24"/>
          <w:lang w:eastAsia="ru-RU"/>
        </w:rPr>
        <w:t>»</w:t>
      </w:r>
      <w:r w:rsidR="00FC4B92" w:rsidRPr="00E501DC">
        <w:rPr>
          <w:rFonts w:ascii="Franklin Gothic Book" w:eastAsia="Times New Roman" w:hAnsi="Franklin Gothic Book" w:cs="Times New Roman"/>
          <w:color w:val="000000"/>
          <w:sz w:val="24"/>
          <w:szCs w:val="24"/>
          <w:lang w:eastAsia="ru-RU"/>
        </w:rPr>
        <w:t>).</w:t>
      </w:r>
    </w:p>
    <w:p w:rsidR="00F46041" w:rsidRPr="00BC6EC5" w:rsidRDefault="00F46041" w:rsidP="00F46041">
      <w:pPr>
        <w:autoSpaceDE w:val="0"/>
        <w:autoSpaceDN w:val="0"/>
        <w:adjustRightInd w:val="0"/>
        <w:spacing w:after="0" w:line="360" w:lineRule="exact"/>
        <w:ind w:right="-24"/>
        <w:jc w:val="both"/>
        <w:rPr>
          <w:rFonts w:ascii="Franklin Gothic Book" w:eastAsia="Times New Roman" w:hAnsi="Franklin Gothic Book" w:cs="Times New Roman"/>
          <w:color w:val="000000"/>
          <w:sz w:val="24"/>
          <w:szCs w:val="24"/>
          <w:lang w:eastAsia="ru-RU"/>
        </w:rPr>
      </w:pPr>
    </w:p>
    <w:p w:rsidR="00931D8D" w:rsidRPr="00F46041" w:rsidRDefault="00F46041" w:rsidP="00F46041">
      <w:pPr>
        <w:autoSpaceDE w:val="0"/>
        <w:autoSpaceDN w:val="0"/>
        <w:adjustRightInd w:val="0"/>
        <w:spacing w:after="0" w:line="360" w:lineRule="exact"/>
        <w:ind w:right="-24"/>
        <w:jc w:val="both"/>
        <w:rPr>
          <w:rFonts w:ascii="Franklin Gothic Book" w:eastAsia="Times New Roman" w:hAnsi="Franklin Gothic Book" w:cs="Times New Roman"/>
          <w:color w:val="000000"/>
          <w:sz w:val="24"/>
          <w:szCs w:val="24"/>
          <w:lang w:eastAsia="ru-RU"/>
        </w:rPr>
      </w:pPr>
      <w:r w:rsidRPr="00BC6EC5">
        <w:rPr>
          <w:rFonts w:ascii="Franklin Gothic Book" w:eastAsia="Times New Roman" w:hAnsi="Franklin Gothic Book" w:cs="Times New Roman"/>
          <w:color w:val="000000"/>
          <w:sz w:val="24"/>
          <w:szCs w:val="24"/>
          <w:lang w:eastAsia="ru-RU"/>
        </w:rPr>
        <w:t>1</w:t>
      </w:r>
      <w:r>
        <w:rPr>
          <w:rFonts w:ascii="Franklin Gothic Book" w:eastAsia="Times New Roman" w:hAnsi="Franklin Gothic Book" w:cs="Times New Roman"/>
          <w:color w:val="000000"/>
          <w:sz w:val="24"/>
          <w:szCs w:val="24"/>
          <w:lang w:eastAsia="ru-RU"/>
        </w:rPr>
        <w:t>.</w:t>
      </w:r>
      <w:r w:rsidR="00931D8D" w:rsidRPr="00F46041">
        <w:rPr>
          <w:rFonts w:ascii="Franklin Gothic Book" w:eastAsia="Times New Roman" w:hAnsi="Franklin Gothic Book" w:cs="Times New Roman"/>
          <w:b/>
          <w:color w:val="000000"/>
          <w:sz w:val="24"/>
          <w:szCs w:val="24"/>
          <w:lang w:eastAsia="ru-RU"/>
        </w:rPr>
        <w:t>ТЕРМИНЫ И ОПРЕДЕЛЕНИЯ</w:t>
      </w:r>
    </w:p>
    <w:p w:rsidR="004B40E0"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Договоре поручительства используются следующие общие термины и их определения:</w:t>
      </w:r>
    </w:p>
    <w:p w:rsidR="001A2348"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Аффилированные лица</w:t>
      </w:r>
      <w:r w:rsidRPr="00E501DC">
        <w:rPr>
          <w:rFonts w:ascii="Franklin Gothic Book" w:eastAsia="Times New Roman" w:hAnsi="Franklin Gothic Book" w:cs="Times New Roman"/>
          <w:color w:val="000000"/>
          <w:sz w:val="24"/>
          <w:szCs w:val="24"/>
          <w:lang w:eastAsia="ru-RU"/>
        </w:rPr>
        <w:t xml:space="preserve"> -  юридические лица, способные оказывать влияние на деятельность юридических</w:t>
      </w:r>
      <w:r w:rsidR="0006126E" w:rsidRPr="00E501DC">
        <w:rPr>
          <w:rFonts w:ascii="Franklin Gothic Book" w:eastAsia="Times New Roman" w:hAnsi="Franklin Gothic Book" w:cs="Times New Roman"/>
          <w:color w:val="000000"/>
          <w:sz w:val="24"/>
          <w:szCs w:val="24"/>
          <w:lang w:eastAsia="ru-RU"/>
        </w:rPr>
        <w:t xml:space="preserve"> лиц,</w:t>
      </w:r>
      <w:r w:rsidRPr="00E501DC">
        <w:rPr>
          <w:rFonts w:ascii="Franklin Gothic Book" w:eastAsia="Times New Roman" w:hAnsi="Franklin Gothic Book" w:cs="Times New Roman"/>
          <w:color w:val="000000"/>
          <w:sz w:val="24"/>
          <w:szCs w:val="24"/>
          <w:lang w:eastAsia="ru-RU"/>
        </w:rPr>
        <w:t xml:space="preserve"> осуществляющих предпринимательскую деятельность, </w:t>
      </w:r>
      <w:r w:rsidR="0006126E" w:rsidRPr="00E501DC">
        <w:rPr>
          <w:rFonts w:ascii="Franklin Gothic Book" w:eastAsia="Times New Roman" w:hAnsi="Franklin Gothic Book" w:cs="Times New Roman"/>
          <w:color w:val="000000"/>
          <w:sz w:val="24"/>
          <w:szCs w:val="24"/>
          <w:lang w:eastAsia="ru-RU"/>
        </w:rPr>
        <w:t xml:space="preserve">и </w:t>
      </w:r>
      <w:r w:rsidRPr="00E501DC">
        <w:rPr>
          <w:rFonts w:ascii="Franklin Gothic Book" w:eastAsia="Times New Roman" w:hAnsi="Franklin Gothic Book" w:cs="Times New Roman"/>
          <w:color w:val="000000"/>
          <w:sz w:val="24"/>
          <w:szCs w:val="24"/>
          <w:lang w:eastAsia="ru-RU"/>
        </w:rPr>
        <w:t xml:space="preserve">отвечающие критериям отнесения лиц к аффилированным, установленным </w:t>
      </w:r>
      <w:r w:rsidR="0006126E" w:rsidRPr="00E501DC">
        <w:rPr>
          <w:rFonts w:ascii="Franklin Gothic Book" w:eastAsia="Times New Roman" w:hAnsi="Franklin Gothic Book" w:cs="Times New Roman"/>
          <w:color w:val="000000"/>
          <w:sz w:val="24"/>
          <w:szCs w:val="24"/>
          <w:lang w:eastAsia="ru-RU"/>
        </w:rPr>
        <w:t>З</w:t>
      </w:r>
      <w:r w:rsidRPr="00E501DC">
        <w:rPr>
          <w:rFonts w:ascii="Franklin Gothic Book" w:eastAsia="Times New Roman" w:hAnsi="Franklin Gothic Book" w:cs="Times New Roman"/>
          <w:color w:val="000000"/>
          <w:sz w:val="24"/>
          <w:szCs w:val="24"/>
          <w:lang w:eastAsia="ru-RU"/>
        </w:rPr>
        <w:t>аконом РСФСР от 22.03.1991 №948-1 «О конкуренции и ограничении монополистической деятельности на товарных рынках».</w:t>
      </w:r>
    </w:p>
    <w:p w:rsidR="002E6542"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proofErr w:type="spellStart"/>
      <w:r w:rsidR="001A2348" w:rsidRPr="00E501DC">
        <w:rPr>
          <w:rFonts w:ascii="Franklin Gothic Book" w:eastAsia="Times New Roman" w:hAnsi="Franklin Gothic Book" w:cs="Times New Roman"/>
          <w:b/>
          <w:color w:val="000000"/>
          <w:sz w:val="24"/>
          <w:szCs w:val="24"/>
          <w:lang w:eastAsia="ru-RU"/>
        </w:rPr>
        <w:t>Бенефициарный</w:t>
      </w:r>
      <w:proofErr w:type="spellEnd"/>
      <w:r w:rsidR="001A2348" w:rsidRPr="00E501DC">
        <w:rPr>
          <w:rFonts w:ascii="Franklin Gothic Book" w:eastAsia="Times New Roman" w:hAnsi="Franklin Gothic Book" w:cs="Times New Roman"/>
          <w:b/>
          <w:color w:val="000000"/>
          <w:sz w:val="24"/>
          <w:szCs w:val="24"/>
          <w:lang w:eastAsia="ru-RU"/>
        </w:rPr>
        <w:t xml:space="preserve"> владелец</w:t>
      </w:r>
      <w:r w:rsidR="001A2348" w:rsidRPr="00E501DC">
        <w:rPr>
          <w:rFonts w:ascii="Franklin Gothic Book" w:eastAsia="Times New Roman" w:hAnsi="Franklin Gothic Book" w:cs="Times New Roman"/>
          <w:color w:val="000000"/>
          <w:sz w:val="24"/>
          <w:szCs w:val="24"/>
          <w:lang w:eastAsia="ru-RU"/>
        </w:rPr>
        <w:t xml:space="preserve"> - физическое лицо, которое в конечном счете прямо или косвенно (через третьих лиц) имеет преобладающее участие более 25 процентов в капитале Должник</w:t>
      </w:r>
      <w:r w:rsidR="00A1034A" w:rsidRPr="00E501DC">
        <w:rPr>
          <w:rFonts w:ascii="Franklin Gothic Book" w:eastAsia="Times New Roman" w:hAnsi="Franklin Gothic Book" w:cs="Times New Roman"/>
          <w:color w:val="000000"/>
          <w:sz w:val="24"/>
          <w:szCs w:val="24"/>
          <w:lang w:eastAsia="ru-RU"/>
        </w:rPr>
        <w:t>а</w:t>
      </w:r>
      <w:r w:rsidR="00741797" w:rsidRPr="00E501DC">
        <w:rPr>
          <w:rFonts w:ascii="Franklin Gothic Book" w:eastAsia="Times New Roman" w:hAnsi="Franklin Gothic Book" w:cs="Times New Roman"/>
          <w:color w:val="000000"/>
          <w:sz w:val="24"/>
          <w:szCs w:val="24"/>
          <w:lang w:eastAsia="ru-RU"/>
        </w:rPr>
        <w:t xml:space="preserve"> </w:t>
      </w:r>
      <w:r w:rsidR="001A2348" w:rsidRPr="00E501DC">
        <w:rPr>
          <w:rFonts w:ascii="Franklin Gothic Book" w:eastAsia="Times New Roman" w:hAnsi="Franklin Gothic Book" w:cs="Times New Roman"/>
          <w:color w:val="000000"/>
          <w:sz w:val="24"/>
          <w:szCs w:val="24"/>
          <w:lang w:eastAsia="ru-RU"/>
        </w:rPr>
        <w:t>либо имеет возможность контролировать действия Должника.</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 xml:space="preserve">Договор </w:t>
      </w:r>
      <w:r w:rsidR="001A2348" w:rsidRPr="00E501DC">
        <w:rPr>
          <w:rFonts w:ascii="Franklin Gothic Book" w:eastAsia="Times New Roman" w:hAnsi="Franklin Gothic Book" w:cs="Times New Roman"/>
          <w:color w:val="000000"/>
          <w:sz w:val="24"/>
          <w:szCs w:val="24"/>
          <w:lang w:eastAsia="ru-RU"/>
        </w:rPr>
        <w:t xml:space="preserve">- гражданско-правовой договор, заключаемый между Кредитором и Должником на основании протокола, составленного по итогам закупки, </w:t>
      </w:r>
      <w:r w:rsidR="00A1034A" w:rsidRPr="00E501DC">
        <w:rPr>
          <w:rFonts w:ascii="Franklin Gothic Book" w:eastAsia="Times New Roman" w:hAnsi="Franklin Gothic Book" w:cs="Times New Roman"/>
          <w:color w:val="000000"/>
          <w:sz w:val="24"/>
          <w:szCs w:val="24"/>
          <w:lang w:eastAsia="ru-RU"/>
        </w:rPr>
        <w:t>или на основании предложения о заключении договора с единственным поставщиком (исполнителем, подрядчиком), или на основании решения о заключении договора с единственным участником закупки</w:t>
      </w:r>
      <w:r w:rsidR="001A2348" w:rsidRPr="00E501DC">
        <w:rPr>
          <w:rFonts w:ascii="Franklin Gothic Book" w:eastAsia="Times New Roman" w:hAnsi="Franklin Gothic Book" w:cs="Times New Roman"/>
          <w:color w:val="000000"/>
          <w:sz w:val="24"/>
          <w:szCs w:val="24"/>
          <w:lang w:eastAsia="ru-RU"/>
        </w:rPr>
        <w:t>.</w:t>
      </w:r>
      <w:r w:rsidR="00673232" w:rsidRPr="00E501DC">
        <w:rPr>
          <w:rFonts w:ascii="Franklin Gothic Book" w:eastAsia="Times New Roman" w:hAnsi="Franklin Gothic Book" w:cs="Times New Roman"/>
          <w:color w:val="000000"/>
          <w:sz w:val="24"/>
          <w:szCs w:val="24"/>
          <w:lang w:eastAsia="ru-RU"/>
        </w:rPr>
        <w:t xml:space="preserve"> </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Договор поручительства</w:t>
      </w:r>
      <w:r w:rsidR="001A2348" w:rsidRPr="00E501DC">
        <w:rPr>
          <w:rFonts w:ascii="Franklin Gothic Book" w:eastAsia="Times New Roman" w:hAnsi="Franklin Gothic Book" w:cs="Times New Roman"/>
          <w:color w:val="000000"/>
          <w:sz w:val="24"/>
          <w:szCs w:val="24"/>
          <w:lang w:eastAsia="ru-RU"/>
        </w:rPr>
        <w:t xml:space="preserve"> – д</w:t>
      </w:r>
      <w:r w:rsidR="0004695A" w:rsidRPr="00E501DC">
        <w:rPr>
          <w:rFonts w:ascii="Franklin Gothic Book" w:eastAsia="Times New Roman" w:hAnsi="Franklin Gothic Book" w:cs="Times New Roman"/>
          <w:color w:val="000000"/>
          <w:sz w:val="24"/>
          <w:szCs w:val="24"/>
          <w:lang w:eastAsia="ru-RU"/>
        </w:rPr>
        <w:t xml:space="preserve">оговор, в соответствии с которым Поручитель принимает на себя обязательство отвечать перед Кредитором за исполнение обязательств Должника по Договору, </w:t>
      </w:r>
      <w:r w:rsidR="001A2348" w:rsidRPr="00E501DC">
        <w:rPr>
          <w:rFonts w:ascii="Franklin Gothic Book" w:eastAsia="Times New Roman" w:hAnsi="Franklin Gothic Book" w:cs="Times New Roman"/>
          <w:color w:val="000000"/>
          <w:sz w:val="24"/>
          <w:szCs w:val="24"/>
          <w:lang w:eastAsia="ru-RU"/>
        </w:rPr>
        <w:t>состоящий из Общих условий и Индивидуальных условий поручительства;</w:t>
      </w:r>
    </w:p>
    <w:p w:rsidR="002E6542" w:rsidRPr="00E501DC" w:rsidRDefault="004B40E0" w:rsidP="00F46041">
      <w:pPr>
        <w:autoSpaceDE w:val="0"/>
        <w:autoSpaceDN w:val="0"/>
        <w:adjustRightInd w:val="0"/>
        <w:spacing w:after="0" w:line="360" w:lineRule="exact"/>
        <w:ind w:left="142" w:right="-24"/>
        <w:jc w:val="both"/>
        <w:rPr>
          <w:rFonts w:ascii="Franklin Gothic Book" w:hAnsi="Franklin Gothic Book"/>
          <w:sz w:val="24"/>
          <w:szCs w:val="24"/>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Должник</w:t>
      </w:r>
      <w:r w:rsidR="001A2348" w:rsidRPr="00E501DC">
        <w:rPr>
          <w:rFonts w:ascii="Franklin Gothic Book" w:eastAsia="Times New Roman" w:hAnsi="Franklin Gothic Book" w:cs="Times New Roman"/>
          <w:color w:val="000000"/>
          <w:sz w:val="24"/>
          <w:szCs w:val="24"/>
          <w:lang w:eastAsia="ru-RU"/>
        </w:rPr>
        <w:t xml:space="preserve"> – юридическое лицо, заключающее</w:t>
      </w:r>
      <w:r w:rsidR="006C193C" w:rsidRPr="00E501DC">
        <w:rPr>
          <w:rFonts w:ascii="Franklin Gothic Book" w:eastAsia="Times New Roman" w:hAnsi="Franklin Gothic Book" w:cs="Times New Roman"/>
          <w:color w:val="000000"/>
          <w:sz w:val="24"/>
          <w:szCs w:val="24"/>
          <w:lang w:eastAsia="ru-RU"/>
        </w:rPr>
        <w:t xml:space="preserve"> (заключившее)</w:t>
      </w:r>
      <w:r w:rsidR="001A2348" w:rsidRPr="00E501DC">
        <w:rPr>
          <w:rFonts w:ascii="Franklin Gothic Book" w:eastAsia="Times New Roman" w:hAnsi="Franklin Gothic Book" w:cs="Times New Roman"/>
          <w:color w:val="000000"/>
          <w:sz w:val="24"/>
          <w:szCs w:val="24"/>
          <w:lang w:eastAsia="ru-RU"/>
        </w:rPr>
        <w:t xml:space="preserve"> </w:t>
      </w:r>
      <w:r w:rsidR="006C193C" w:rsidRPr="00E501DC">
        <w:rPr>
          <w:rFonts w:ascii="Franklin Gothic Book" w:eastAsia="Times New Roman" w:hAnsi="Franklin Gothic Book" w:cs="Times New Roman"/>
          <w:color w:val="000000"/>
          <w:sz w:val="24"/>
          <w:szCs w:val="24"/>
          <w:lang w:eastAsia="ru-RU"/>
        </w:rPr>
        <w:t>Д</w:t>
      </w:r>
      <w:r w:rsidR="001A2348" w:rsidRPr="00E501DC">
        <w:rPr>
          <w:rFonts w:ascii="Franklin Gothic Book" w:eastAsia="Times New Roman" w:hAnsi="Franklin Gothic Book" w:cs="Times New Roman"/>
          <w:color w:val="000000"/>
          <w:sz w:val="24"/>
          <w:szCs w:val="24"/>
          <w:lang w:eastAsia="ru-RU"/>
        </w:rPr>
        <w:t>оговор с Кредитором</w:t>
      </w:r>
      <w:r w:rsidR="006C193C" w:rsidRPr="00E501DC">
        <w:rPr>
          <w:rFonts w:ascii="Franklin Gothic Book" w:eastAsia="Times New Roman" w:hAnsi="Franklin Gothic Book" w:cs="Times New Roman"/>
          <w:color w:val="000000"/>
          <w:sz w:val="24"/>
          <w:szCs w:val="24"/>
          <w:lang w:eastAsia="ru-RU"/>
        </w:rPr>
        <w:t>,</w:t>
      </w:r>
      <w:r w:rsidR="00673232" w:rsidRPr="00E501DC">
        <w:rPr>
          <w:rFonts w:ascii="Franklin Gothic Book" w:eastAsia="Times New Roman" w:hAnsi="Franklin Gothic Book" w:cs="Times New Roman"/>
          <w:color w:val="000000"/>
          <w:sz w:val="24"/>
          <w:szCs w:val="24"/>
          <w:lang w:eastAsia="ru-RU"/>
        </w:rPr>
        <w:t xml:space="preserve"> </w:t>
      </w:r>
      <w:r w:rsidR="00636DF9" w:rsidRPr="00E501DC">
        <w:rPr>
          <w:rFonts w:ascii="Franklin Gothic Book" w:eastAsia="Times New Roman" w:hAnsi="Franklin Gothic Book" w:cs="Times New Roman"/>
          <w:color w:val="000000"/>
          <w:sz w:val="24"/>
          <w:szCs w:val="24"/>
          <w:lang w:eastAsia="ru-RU"/>
        </w:rPr>
        <w:t xml:space="preserve">и </w:t>
      </w:r>
      <w:proofErr w:type="gramStart"/>
      <w:r w:rsidR="00636DF9" w:rsidRPr="00E501DC">
        <w:rPr>
          <w:rFonts w:ascii="Franklin Gothic Book" w:eastAsia="Times New Roman" w:hAnsi="Franklin Gothic Book" w:cs="Times New Roman"/>
          <w:color w:val="000000"/>
          <w:sz w:val="24"/>
          <w:szCs w:val="24"/>
          <w:lang w:eastAsia="ru-RU"/>
        </w:rPr>
        <w:t>в</w:t>
      </w:r>
      <w:r w:rsidR="00E501DC">
        <w:rPr>
          <w:rFonts w:ascii="Franklin Gothic Book" w:eastAsia="Times New Roman" w:hAnsi="Franklin Gothic Book" w:cs="Times New Roman"/>
          <w:color w:val="000000"/>
          <w:sz w:val="24"/>
          <w:szCs w:val="24"/>
          <w:lang w:eastAsia="ru-RU"/>
        </w:rPr>
        <w:t xml:space="preserve"> </w:t>
      </w:r>
      <w:r w:rsidR="001A2348" w:rsidRPr="00E501DC">
        <w:rPr>
          <w:rFonts w:ascii="Franklin Gothic Book" w:eastAsia="Times New Roman" w:hAnsi="Franklin Gothic Book" w:cs="Times New Roman"/>
          <w:color w:val="000000"/>
          <w:sz w:val="24"/>
          <w:szCs w:val="24"/>
          <w:lang w:eastAsia="ru-RU"/>
        </w:rPr>
        <w:t>отношении</w:t>
      </w:r>
      <w:proofErr w:type="gramEnd"/>
      <w:r w:rsidR="001A2348" w:rsidRPr="00E501DC">
        <w:rPr>
          <w:rFonts w:ascii="Franklin Gothic Book" w:eastAsia="Times New Roman" w:hAnsi="Franklin Gothic Book" w:cs="Times New Roman"/>
          <w:color w:val="000000"/>
          <w:sz w:val="24"/>
          <w:szCs w:val="24"/>
          <w:lang w:eastAsia="ru-RU"/>
        </w:rPr>
        <w:t xml:space="preserve"> которого или в отношении </w:t>
      </w:r>
      <w:proofErr w:type="spellStart"/>
      <w:r w:rsidR="001A2348" w:rsidRPr="00E501DC">
        <w:rPr>
          <w:rFonts w:ascii="Franklin Gothic Book" w:eastAsia="Times New Roman" w:hAnsi="Franklin Gothic Book" w:cs="Times New Roman"/>
          <w:color w:val="000000"/>
          <w:sz w:val="24"/>
          <w:szCs w:val="24"/>
          <w:lang w:eastAsia="ru-RU"/>
        </w:rPr>
        <w:t>бенефициарных</w:t>
      </w:r>
      <w:proofErr w:type="spellEnd"/>
      <w:r w:rsidR="001A2348" w:rsidRPr="00E501DC">
        <w:rPr>
          <w:rFonts w:ascii="Franklin Gothic Book" w:eastAsia="Times New Roman" w:hAnsi="Franklin Gothic Book" w:cs="Times New Roman"/>
          <w:color w:val="000000"/>
          <w:sz w:val="24"/>
          <w:szCs w:val="24"/>
          <w:lang w:eastAsia="ru-RU"/>
        </w:rPr>
        <w:t xml:space="preserve"> владельцев </w:t>
      </w:r>
      <w:r w:rsidR="00CB4BA1" w:rsidRPr="00E501DC">
        <w:rPr>
          <w:rFonts w:ascii="Franklin Gothic Book" w:eastAsia="Times New Roman" w:hAnsi="Franklin Gothic Book" w:cs="Times New Roman"/>
          <w:color w:val="000000"/>
          <w:sz w:val="24"/>
          <w:szCs w:val="24"/>
          <w:lang w:eastAsia="ru-RU"/>
        </w:rPr>
        <w:t xml:space="preserve">которого </w:t>
      </w:r>
      <w:r w:rsidR="001A2348" w:rsidRPr="00E501DC">
        <w:rPr>
          <w:rFonts w:ascii="Franklin Gothic Book" w:eastAsia="Times New Roman" w:hAnsi="Franklin Gothic Book" w:cs="Times New Roman"/>
          <w:color w:val="000000"/>
          <w:sz w:val="24"/>
          <w:szCs w:val="24"/>
          <w:lang w:eastAsia="ru-RU"/>
        </w:rPr>
        <w:t>иностранными государствами введены меры ограничительного характера.</w:t>
      </w:r>
      <w:r w:rsidR="002E6542" w:rsidRPr="00E501DC">
        <w:rPr>
          <w:rFonts w:ascii="Franklin Gothic Book" w:hAnsi="Franklin Gothic Book"/>
          <w:sz w:val="24"/>
          <w:szCs w:val="24"/>
        </w:rPr>
        <w:t xml:space="preserve"> </w:t>
      </w:r>
    </w:p>
    <w:p w:rsidR="0061492C"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hAnsi="Franklin Gothic Book"/>
          <w:sz w:val="24"/>
          <w:szCs w:val="24"/>
        </w:rPr>
        <w:t xml:space="preserve"> </w:t>
      </w:r>
      <w:r w:rsidRPr="00E501DC">
        <w:rPr>
          <w:rFonts w:ascii="Franklin Gothic Book" w:hAnsi="Franklin Gothic Book"/>
          <w:sz w:val="24"/>
          <w:szCs w:val="24"/>
        </w:rPr>
        <w:tab/>
      </w:r>
      <w:r w:rsidRPr="00E501DC">
        <w:rPr>
          <w:rFonts w:ascii="Franklin Gothic Book" w:eastAsia="Times New Roman" w:hAnsi="Franklin Gothic Book" w:cs="Times New Roman"/>
          <w:b/>
          <w:color w:val="000000"/>
          <w:sz w:val="24"/>
          <w:szCs w:val="24"/>
          <w:lang w:eastAsia="ru-RU"/>
        </w:rPr>
        <w:t>Документация о закупке</w:t>
      </w:r>
      <w:r w:rsidRPr="00E501DC">
        <w:rPr>
          <w:rFonts w:ascii="Franklin Gothic Book" w:eastAsia="Times New Roman" w:hAnsi="Franklin Gothic Book" w:cs="Times New Roman"/>
          <w:color w:val="000000"/>
          <w:sz w:val="24"/>
          <w:szCs w:val="24"/>
          <w:lang w:eastAsia="ru-RU"/>
        </w:rPr>
        <w:t xml:space="preserve"> – комплект документов, содержащих информацию об условиях и процедуре проведения закупки и о требованиях к заявке, в том числе сведения, предусмотренные Положением о закупке товаров, работ, услуг ПАО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w:t>
      </w:r>
      <w:r w:rsidR="00605D86" w:rsidRPr="00E501DC">
        <w:rPr>
          <w:rFonts w:ascii="Franklin Gothic Book" w:eastAsia="Times New Roman" w:hAnsi="Franklin Gothic Book" w:cs="Times New Roman"/>
          <w:color w:val="000000"/>
          <w:sz w:val="24"/>
          <w:szCs w:val="24"/>
          <w:lang w:eastAsia="ru-RU"/>
        </w:rPr>
        <w:t xml:space="preserve"> либо Положением о закупке товаров, работ, услуг, принятом в Организации системы «</w:t>
      </w:r>
      <w:proofErr w:type="spellStart"/>
      <w:r w:rsidR="00605D86" w:rsidRPr="00E501DC">
        <w:rPr>
          <w:rFonts w:ascii="Franklin Gothic Book" w:eastAsia="Times New Roman" w:hAnsi="Franklin Gothic Book" w:cs="Times New Roman"/>
          <w:color w:val="000000"/>
          <w:sz w:val="24"/>
          <w:szCs w:val="24"/>
          <w:lang w:eastAsia="ru-RU"/>
        </w:rPr>
        <w:t>Транснефть</w:t>
      </w:r>
      <w:proofErr w:type="spellEnd"/>
      <w:r w:rsidR="00605D86" w:rsidRPr="00E501DC">
        <w:rPr>
          <w:rFonts w:ascii="Franklin Gothic Book" w:eastAsia="Times New Roman" w:hAnsi="Franklin Gothic Book" w:cs="Times New Roman"/>
          <w:color w:val="000000"/>
          <w:sz w:val="24"/>
          <w:szCs w:val="24"/>
          <w:lang w:eastAsia="ru-RU"/>
        </w:rPr>
        <w:t>»</w:t>
      </w:r>
      <w:r w:rsidR="0061492C" w:rsidRPr="00E501DC">
        <w:rPr>
          <w:rFonts w:ascii="Franklin Gothic Book" w:eastAsia="Times New Roman" w:hAnsi="Franklin Gothic Book" w:cs="Times New Roman"/>
          <w:color w:val="000000"/>
          <w:sz w:val="24"/>
          <w:szCs w:val="24"/>
          <w:lang w:eastAsia="ru-RU"/>
        </w:rPr>
        <w:t>, а также извещение об осуществлении закупки и проект договора</w:t>
      </w:r>
      <w:r w:rsidRPr="00E501DC">
        <w:rPr>
          <w:rFonts w:ascii="Franklin Gothic Book" w:eastAsia="Times New Roman" w:hAnsi="Franklin Gothic Book" w:cs="Times New Roman"/>
          <w:color w:val="000000"/>
          <w:sz w:val="24"/>
          <w:szCs w:val="24"/>
          <w:lang w:eastAsia="ru-RU"/>
        </w:rPr>
        <w:t>.</w:t>
      </w:r>
    </w:p>
    <w:p w:rsidR="0061492C"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b/>
          <w:color w:val="000000"/>
          <w:sz w:val="24"/>
          <w:szCs w:val="24"/>
          <w:lang w:eastAsia="ru-RU"/>
        </w:rPr>
        <w:t>Закупка</w:t>
      </w:r>
      <w:r w:rsidRPr="00E501DC">
        <w:rPr>
          <w:rFonts w:ascii="Franklin Gothic Book" w:eastAsia="Times New Roman" w:hAnsi="Franklin Gothic Book" w:cs="Times New Roman"/>
          <w:color w:val="000000"/>
          <w:sz w:val="24"/>
          <w:szCs w:val="24"/>
          <w:lang w:eastAsia="ru-RU"/>
        </w:rPr>
        <w:t xml:space="preserve"> – последовательность действий, осуществляемых в соответствии с Положением о закупке товаров, работ, услуг</w:t>
      </w:r>
      <w:r w:rsidR="0061492C" w:rsidRPr="00E501DC">
        <w:rPr>
          <w:rFonts w:ascii="Franklin Gothic Book" w:eastAsia="Times New Roman" w:hAnsi="Franklin Gothic Book" w:cs="Times New Roman"/>
          <w:color w:val="000000"/>
          <w:sz w:val="24"/>
          <w:szCs w:val="24"/>
          <w:lang w:eastAsia="ru-RU"/>
        </w:rPr>
        <w:t xml:space="preserve"> ПАО «</w:t>
      </w:r>
      <w:proofErr w:type="spellStart"/>
      <w:r w:rsidR="0061492C" w:rsidRPr="00E501DC">
        <w:rPr>
          <w:rFonts w:ascii="Franklin Gothic Book" w:eastAsia="Times New Roman" w:hAnsi="Franklin Gothic Book" w:cs="Times New Roman"/>
          <w:color w:val="000000"/>
          <w:sz w:val="24"/>
          <w:szCs w:val="24"/>
          <w:lang w:eastAsia="ru-RU"/>
        </w:rPr>
        <w:t>Транснефть</w:t>
      </w:r>
      <w:proofErr w:type="spellEnd"/>
      <w:r w:rsidR="0061492C" w:rsidRPr="00E501DC">
        <w:rPr>
          <w:rFonts w:ascii="Franklin Gothic Book" w:eastAsia="Times New Roman" w:hAnsi="Franklin Gothic Book" w:cs="Times New Roman"/>
          <w:color w:val="000000"/>
          <w:sz w:val="24"/>
          <w:szCs w:val="24"/>
          <w:lang w:eastAsia="ru-RU"/>
        </w:rPr>
        <w:t>» либо Положением о закупке товаров, работ, услуг Организации системы «</w:t>
      </w:r>
      <w:proofErr w:type="spellStart"/>
      <w:r w:rsidR="0061492C" w:rsidRPr="00E501DC">
        <w:rPr>
          <w:rFonts w:ascii="Franklin Gothic Book" w:eastAsia="Times New Roman" w:hAnsi="Franklin Gothic Book" w:cs="Times New Roman"/>
          <w:color w:val="000000"/>
          <w:sz w:val="24"/>
          <w:szCs w:val="24"/>
          <w:lang w:eastAsia="ru-RU"/>
        </w:rPr>
        <w:t>Транснефть</w:t>
      </w:r>
      <w:proofErr w:type="spellEnd"/>
      <w:r w:rsidR="0061492C"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планом закупки Кредитора и требованиями, установленными документацией о закупке, в результате которых Кредитор или специально привлеченный им организатор закупки проводит выбор </w:t>
      </w:r>
      <w:r w:rsidR="008B2C2E" w:rsidRPr="00E501DC">
        <w:rPr>
          <w:rFonts w:ascii="Franklin Gothic Book" w:eastAsia="Times New Roman" w:hAnsi="Franklin Gothic Book" w:cs="Times New Roman"/>
          <w:color w:val="000000"/>
          <w:sz w:val="24"/>
          <w:szCs w:val="24"/>
          <w:lang w:eastAsia="ru-RU"/>
        </w:rPr>
        <w:t xml:space="preserve">поставщика </w:t>
      </w:r>
      <w:r w:rsidR="00A1034A" w:rsidRPr="00E501DC">
        <w:rPr>
          <w:rFonts w:ascii="Franklin Gothic Book" w:eastAsia="Times New Roman" w:hAnsi="Franklin Gothic Book" w:cs="Times New Roman"/>
          <w:color w:val="000000"/>
          <w:sz w:val="24"/>
          <w:szCs w:val="24"/>
          <w:lang w:eastAsia="ru-RU"/>
        </w:rPr>
        <w:t xml:space="preserve">(подрядчика, </w:t>
      </w:r>
      <w:r w:rsidR="008B2C2E" w:rsidRPr="00E501DC">
        <w:rPr>
          <w:rFonts w:ascii="Franklin Gothic Book" w:eastAsia="Times New Roman" w:hAnsi="Franklin Gothic Book" w:cs="Times New Roman"/>
          <w:color w:val="000000"/>
          <w:sz w:val="24"/>
          <w:szCs w:val="24"/>
          <w:lang w:eastAsia="ru-RU"/>
        </w:rPr>
        <w:t>исполнителя</w:t>
      </w:r>
      <w:r w:rsidR="00A1034A"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с последующим заключением Договора и исполнением обязательств сторонами Договора, с целью своевременного и полного удовлетворения потребностей Кредитора в товарах, работах, услугах.</w:t>
      </w:r>
    </w:p>
    <w:p w:rsidR="00513925" w:rsidRPr="00E501DC" w:rsidRDefault="00513925"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Индивидуальные условия поручительства</w:t>
      </w: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hAnsi="Franklin Gothic Book"/>
          <w:sz w:val="24"/>
          <w:szCs w:val="24"/>
        </w:rPr>
        <w:t xml:space="preserve"> </w:t>
      </w:r>
      <w:r w:rsidRPr="00E501DC">
        <w:rPr>
          <w:rFonts w:ascii="Franklin Gothic Book" w:eastAsia="Times New Roman" w:hAnsi="Franklin Gothic Book" w:cs="Times New Roman"/>
          <w:color w:val="000000"/>
          <w:sz w:val="24"/>
          <w:szCs w:val="24"/>
          <w:lang w:eastAsia="ru-RU"/>
        </w:rPr>
        <w:t>условия, описывающие основное обязательство Должника, в обеспечение исполнения которого предоставляется поручительство, а также устанавливающие основания ответственности Поручителя за неисполнение или ненадлежащее исполнение Должником своих обязательств перед Кредитором, подписанные между Кредитором, Должником и Поручителем.</w:t>
      </w:r>
    </w:p>
    <w:p w:rsidR="001A2348" w:rsidRPr="00E501DC" w:rsidRDefault="001A2348"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r w:rsidRPr="00E501DC">
        <w:rPr>
          <w:rFonts w:ascii="Franklin Gothic Book" w:eastAsia="Times New Roman" w:hAnsi="Franklin Gothic Book" w:cs="Times New Roman"/>
          <w:color w:val="000000"/>
          <w:sz w:val="24"/>
          <w:szCs w:val="24"/>
          <w:lang w:eastAsia="ru-RU"/>
        </w:rPr>
        <w:t xml:space="preserve"> – Публичное акционерное общество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 или организаци</w:t>
      </w:r>
      <w:r w:rsidR="0061492C" w:rsidRPr="00E501DC">
        <w:rPr>
          <w:rFonts w:ascii="Franklin Gothic Book" w:eastAsia="Times New Roman" w:hAnsi="Franklin Gothic Book" w:cs="Times New Roman"/>
          <w:color w:val="000000"/>
          <w:sz w:val="24"/>
          <w:szCs w:val="24"/>
          <w:lang w:eastAsia="ru-RU"/>
        </w:rPr>
        <w:t>я</w:t>
      </w:r>
      <w:r w:rsidRPr="00E501DC">
        <w:rPr>
          <w:rFonts w:ascii="Franklin Gothic Book" w:eastAsia="Times New Roman" w:hAnsi="Franklin Gothic Book" w:cs="Times New Roman"/>
          <w:color w:val="000000"/>
          <w:sz w:val="24"/>
          <w:szCs w:val="24"/>
          <w:lang w:eastAsia="ru-RU"/>
        </w:rPr>
        <w:t xml:space="preserve"> системы «</w:t>
      </w:r>
      <w:proofErr w:type="spellStart"/>
      <w:r w:rsidRPr="00E501DC">
        <w:rPr>
          <w:rFonts w:ascii="Franklin Gothic Book" w:eastAsia="Times New Roman" w:hAnsi="Franklin Gothic Book" w:cs="Times New Roman"/>
          <w:color w:val="000000"/>
          <w:sz w:val="24"/>
          <w:szCs w:val="24"/>
          <w:lang w:eastAsia="ru-RU"/>
        </w:rPr>
        <w:t>Транснефть</w:t>
      </w:r>
      <w:proofErr w:type="spellEnd"/>
      <w:r w:rsidRPr="00E501DC">
        <w:rPr>
          <w:rFonts w:ascii="Franklin Gothic Book" w:eastAsia="Times New Roman" w:hAnsi="Franklin Gothic Book" w:cs="Times New Roman"/>
          <w:color w:val="000000"/>
          <w:sz w:val="24"/>
          <w:szCs w:val="24"/>
          <w:lang w:eastAsia="ru-RU"/>
        </w:rPr>
        <w:t>»</w:t>
      </w:r>
      <w:r w:rsidR="00741797" w:rsidRPr="00E501DC">
        <w:rPr>
          <w:rFonts w:ascii="Franklin Gothic Book" w:eastAsia="Times New Roman" w:hAnsi="Franklin Gothic Book" w:cs="Times New Roman"/>
          <w:color w:val="000000"/>
          <w:sz w:val="24"/>
          <w:szCs w:val="24"/>
          <w:lang w:eastAsia="ru-RU"/>
        </w:rPr>
        <w:t xml:space="preserve">, которые являются стороной </w:t>
      </w:r>
      <w:r w:rsidR="005B4A32" w:rsidRPr="00E501DC">
        <w:rPr>
          <w:rFonts w:ascii="Franklin Gothic Book" w:eastAsia="Times New Roman" w:hAnsi="Franklin Gothic Book" w:cs="Times New Roman"/>
          <w:color w:val="000000"/>
          <w:sz w:val="24"/>
          <w:szCs w:val="24"/>
          <w:lang w:eastAsia="ru-RU"/>
        </w:rPr>
        <w:t>Договора</w:t>
      </w:r>
      <w:r w:rsidRPr="00E501DC">
        <w:rPr>
          <w:rFonts w:ascii="Franklin Gothic Book" w:eastAsia="Times New Roman" w:hAnsi="Franklin Gothic Book" w:cs="Times New Roman"/>
          <w:color w:val="000000"/>
          <w:sz w:val="24"/>
          <w:szCs w:val="24"/>
          <w:lang w:eastAsia="ru-RU"/>
        </w:rPr>
        <w:t>.</w:t>
      </w:r>
    </w:p>
    <w:p w:rsidR="00513925" w:rsidRPr="00E501DC" w:rsidRDefault="00513925" w:rsidP="00F46041">
      <w:pPr>
        <w:autoSpaceDE w:val="0"/>
        <w:autoSpaceDN w:val="0"/>
        <w:adjustRightInd w:val="0"/>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Меры ограничительного характера, введенные иностранны</w:t>
      </w:r>
      <w:r w:rsidR="006601BC" w:rsidRPr="00E501DC">
        <w:rPr>
          <w:rFonts w:ascii="Franklin Gothic Book" w:eastAsia="Times New Roman" w:hAnsi="Franklin Gothic Book" w:cs="Times New Roman"/>
          <w:b/>
          <w:color w:val="000000"/>
          <w:sz w:val="24"/>
          <w:szCs w:val="24"/>
          <w:lang w:eastAsia="ru-RU"/>
        </w:rPr>
        <w:t>м</w:t>
      </w:r>
      <w:r w:rsidRPr="00E501DC">
        <w:rPr>
          <w:rFonts w:ascii="Franklin Gothic Book" w:eastAsia="Times New Roman" w:hAnsi="Franklin Gothic Book" w:cs="Times New Roman"/>
          <w:b/>
          <w:color w:val="000000"/>
          <w:sz w:val="24"/>
          <w:szCs w:val="24"/>
          <w:lang w:eastAsia="ru-RU"/>
        </w:rPr>
        <w:t xml:space="preserve"> </w:t>
      </w:r>
      <w:r w:rsidR="0048737F" w:rsidRPr="00E501DC">
        <w:rPr>
          <w:rFonts w:ascii="Franklin Gothic Book" w:eastAsia="Times New Roman" w:hAnsi="Franklin Gothic Book" w:cs="Times New Roman"/>
          <w:b/>
          <w:color w:val="000000"/>
          <w:sz w:val="24"/>
          <w:szCs w:val="24"/>
          <w:lang w:eastAsia="ru-RU"/>
        </w:rPr>
        <w:t xml:space="preserve">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w:t>
      </w:r>
      <w:r w:rsidR="00BF1ACF" w:rsidRPr="00E501DC">
        <w:rPr>
          <w:rFonts w:ascii="Franklin Gothic Book" w:eastAsia="Times New Roman" w:hAnsi="Franklin Gothic Book" w:cs="Times New Roman"/>
          <w:b/>
          <w:color w:val="000000"/>
          <w:sz w:val="24"/>
          <w:szCs w:val="24"/>
          <w:lang w:eastAsia="ru-RU"/>
        </w:rPr>
        <w:t xml:space="preserve">в отношении Должника и/или его </w:t>
      </w:r>
      <w:proofErr w:type="spellStart"/>
      <w:r w:rsidR="00BF1ACF" w:rsidRPr="00E501DC">
        <w:rPr>
          <w:rFonts w:ascii="Franklin Gothic Book" w:eastAsia="Times New Roman" w:hAnsi="Franklin Gothic Book" w:cs="Times New Roman"/>
          <w:b/>
          <w:color w:val="000000"/>
          <w:sz w:val="24"/>
          <w:szCs w:val="24"/>
          <w:lang w:eastAsia="ru-RU"/>
        </w:rPr>
        <w:t>бенефициар</w:t>
      </w:r>
      <w:r w:rsidR="00A1034A" w:rsidRPr="00E501DC">
        <w:rPr>
          <w:rFonts w:ascii="Franklin Gothic Book" w:eastAsia="Times New Roman" w:hAnsi="Franklin Gothic Book" w:cs="Times New Roman"/>
          <w:b/>
          <w:color w:val="000000"/>
          <w:sz w:val="24"/>
          <w:szCs w:val="24"/>
          <w:lang w:eastAsia="ru-RU"/>
        </w:rPr>
        <w:t>ного</w:t>
      </w:r>
      <w:proofErr w:type="spellEnd"/>
      <w:r w:rsidR="00A1034A" w:rsidRPr="00E501DC">
        <w:rPr>
          <w:rFonts w:ascii="Franklin Gothic Book" w:eastAsia="Times New Roman" w:hAnsi="Franklin Gothic Book" w:cs="Times New Roman"/>
          <w:b/>
          <w:color w:val="000000"/>
          <w:sz w:val="24"/>
          <w:szCs w:val="24"/>
          <w:lang w:eastAsia="ru-RU"/>
        </w:rPr>
        <w:t xml:space="preserve"> владельца</w:t>
      </w:r>
      <w:r w:rsidR="00BF1ACF" w:rsidRPr="00E501DC">
        <w:rPr>
          <w:rFonts w:ascii="Franklin Gothic Book" w:eastAsia="Times New Roman" w:hAnsi="Franklin Gothic Book" w:cs="Times New Roman"/>
          <w:b/>
          <w:color w:val="000000"/>
          <w:sz w:val="24"/>
          <w:szCs w:val="24"/>
          <w:lang w:eastAsia="ru-RU"/>
        </w:rPr>
        <w:t xml:space="preserve"> </w:t>
      </w:r>
      <w:r w:rsidR="00A1034A" w:rsidRPr="00E501DC">
        <w:rPr>
          <w:rFonts w:ascii="Franklin Gothic Book" w:eastAsia="Times New Roman" w:hAnsi="Franklin Gothic Book" w:cs="Times New Roman"/>
          <w:b/>
          <w:color w:val="000000"/>
          <w:sz w:val="24"/>
          <w:szCs w:val="24"/>
          <w:lang w:eastAsia="ru-RU"/>
        </w:rPr>
        <w:t>–</w:t>
      </w:r>
      <w:r w:rsidR="00BF1ACF" w:rsidRPr="00E501DC">
        <w:rPr>
          <w:rFonts w:ascii="Franklin Gothic Book" w:eastAsia="Times New Roman" w:hAnsi="Franklin Gothic Book" w:cs="Times New Roman"/>
          <w:b/>
          <w:color w:val="000000"/>
          <w:sz w:val="24"/>
          <w:szCs w:val="24"/>
          <w:lang w:eastAsia="ru-RU"/>
        </w:rPr>
        <w:t xml:space="preserve"> </w:t>
      </w:r>
      <w:r w:rsidR="00A1034A" w:rsidRPr="00E501DC">
        <w:rPr>
          <w:rFonts w:ascii="Franklin Gothic Book" w:eastAsia="Times New Roman" w:hAnsi="Franklin Gothic Book" w:cs="Times New Roman"/>
          <w:color w:val="000000"/>
          <w:sz w:val="24"/>
          <w:szCs w:val="24"/>
          <w:lang w:eastAsia="ru-RU"/>
        </w:rPr>
        <w:t>меры, предусматривающие запрет или ограничение</w:t>
      </w:r>
      <w:r w:rsidR="00A1034A"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на совершение </w:t>
      </w:r>
      <w:r w:rsidR="006601BC" w:rsidRPr="00E501DC">
        <w:rPr>
          <w:rFonts w:ascii="Franklin Gothic Book" w:eastAsia="Times New Roman" w:hAnsi="Franklin Gothic Book" w:cs="Times New Roman"/>
          <w:color w:val="000000"/>
          <w:sz w:val="24"/>
          <w:szCs w:val="24"/>
          <w:lang w:eastAsia="ru-RU"/>
        </w:rPr>
        <w:t xml:space="preserve">определенных действий, </w:t>
      </w:r>
      <w:r w:rsidR="00BF1ACF" w:rsidRPr="00E501DC">
        <w:rPr>
          <w:rFonts w:ascii="Franklin Gothic Book" w:eastAsia="Times New Roman" w:hAnsi="Franklin Gothic Book" w:cs="Times New Roman"/>
          <w:color w:val="000000"/>
          <w:sz w:val="24"/>
          <w:szCs w:val="24"/>
          <w:lang w:eastAsia="ru-RU"/>
        </w:rPr>
        <w:t>операций</w:t>
      </w:r>
      <w:r w:rsidR="006601BC" w:rsidRPr="00E501DC">
        <w:rPr>
          <w:rFonts w:ascii="Franklin Gothic Book" w:eastAsia="Times New Roman" w:hAnsi="Franklin Gothic Book" w:cs="Times New Roman"/>
          <w:color w:val="000000"/>
          <w:sz w:val="24"/>
          <w:szCs w:val="24"/>
          <w:lang w:eastAsia="ru-RU"/>
        </w:rPr>
        <w:t xml:space="preserve">, сделок </w:t>
      </w:r>
      <w:r w:rsidRPr="00E501DC">
        <w:rPr>
          <w:rFonts w:ascii="Franklin Gothic Book" w:eastAsia="Times New Roman" w:hAnsi="Franklin Gothic Book" w:cs="Times New Roman"/>
          <w:color w:val="000000"/>
          <w:sz w:val="24"/>
          <w:szCs w:val="24"/>
          <w:lang w:eastAsia="ru-RU"/>
        </w:rPr>
        <w:t>с конкретными юридическими</w:t>
      </w:r>
      <w:r w:rsidR="00721379" w:rsidRPr="00E501DC">
        <w:rPr>
          <w:rFonts w:ascii="Franklin Gothic Book" w:eastAsia="Times New Roman" w:hAnsi="Franklin Gothic Book" w:cs="Times New Roman"/>
          <w:color w:val="000000"/>
          <w:sz w:val="24"/>
          <w:szCs w:val="24"/>
          <w:lang w:eastAsia="ru-RU"/>
        </w:rPr>
        <w:t xml:space="preserve"> и (или) физическими</w:t>
      </w:r>
      <w:r w:rsidRPr="00E501DC">
        <w:rPr>
          <w:rFonts w:ascii="Franklin Gothic Book" w:eastAsia="Times New Roman" w:hAnsi="Franklin Gothic Book" w:cs="Times New Roman"/>
          <w:color w:val="000000"/>
          <w:sz w:val="24"/>
          <w:szCs w:val="24"/>
          <w:lang w:eastAsia="ru-RU"/>
        </w:rPr>
        <w:t xml:space="preserve"> лицами.</w:t>
      </w:r>
    </w:p>
    <w:p w:rsidR="001A2348" w:rsidRPr="00E501DC"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Организаци</w:t>
      </w:r>
      <w:r w:rsidR="0061492C" w:rsidRPr="00E501DC">
        <w:rPr>
          <w:rFonts w:ascii="Franklin Gothic Book" w:eastAsia="Times New Roman" w:hAnsi="Franklin Gothic Book" w:cs="Times New Roman"/>
          <w:b/>
          <w:color w:val="000000"/>
          <w:sz w:val="24"/>
          <w:szCs w:val="24"/>
          <w:lang w:eastAsia="ru-RU"/>
        </w:rPr>
        <w:t>я</w:t>
      </w:r>
      <w:r w:rsidR="001A2348" w:rsidRPr="00E501DC">
        <w:rPr>
          <w:rFonts w:ascii="Franklin Gothic Book" w:eastAsia="Times New Roman" w:hAnsi="Franklin Gothic Book" w:cs="Times New Roman"/>
          <w:b/>
          <w:color w:val="000000"/>
          <w:sz w:val="24"/>
          <w:szCs w:val="24"/>
          <w:lang w:eastAsia="ru-RU"/>
        </w:rPr>
        <w:t xml:space="preserve"> системы «</w:t>
      </w:r>
      <w:proofErr w:type="spellStart"/>
      <w:r w:rsidR="001A2348" w:rsidRPr="00E501DC">
        <w:rPr>
          <w:rFonts w:ascii="Franklin Gothic Book" w:eastAsia="Times New Roman" w:hAnsi="Franklin Gothic Book" w:cs="Times New Roman"/>
          <w:b/>
          <w:color w:val="000000"/>
          <w:sz w:val="24"/>
          <w:szCs w:val="24"/>
          <w:lang w:eastAsia="ru-RU"/>
        </w:rPr>
        <w:t>Транснефть</w:t>
      </w:r>
      <w:proofErr w:type="spellEnd"/>
      <w:r w:rsidR="001A2348" w:rsidRPr="00E501DC">
        <w:rPr>
          <w:rFonts w:ascii="Franklin Gothic Book" w:eastAsia="Times New Roman" w:hAnsi="Franklin Gothic Book" w:cs="Times New Roman"/>
          <w:b/>
          <w:color w:val="000000"/>
          <w:sz w:val="24"/>
          <w:szCs w:val="24"/>
          <w:lang w:eastAsia="ru-RU"/>
        </w:rPr>
        <w:t>» (ОСТ)</w:t>
      </w:r>
      <w:r w:rsidR="001A2348" w:rsidRPr="00E501DC">
        <w:rPr>
          <w:rFonts w:ascii="Franklin Gothic Book" w:eastAsia="Times New Roman" w:hAnsi="Franklin Gothic Book" w:cs="Times New Roman"/>
          <w:color w:val="000000"/>
          <w:sz w:val="24"/>
          <w:szCs w:val="24"/>
          <w:lang w:eastAsia="ru-RU"/>
        </w:rPr>
        <w:t xml:space="preserve"> – организаци</w:t>
      </w:r>
      <w:r w:rsidR="0061492C" w:rsidRPr="00E501DC">
        <w:rPr>
          <w:rFonts w:ascii="Franklin Gothic Book" w:eastAsia="Times New Roman" w:hAnsi="Franklin Gothic Book" w:cs="Times New Roman"/>
          <w:color w:val="000000"/>
          <w:sz w:val="24"/>
          <w:szCs w:val="24"/>
          <w:lang w:eastAsia="ru-RU"/>
        </w:rPr>
        <w:t>я</w:t>
      </w:r>
      <w:r w:rsidR="001A2348" w:rsidRPr="00E501DC">
        <w:rPr>
          <w:rFonts w:ascii="Franklin Gothic Book" w:eastAsia="Times New Roman" w:hAnsi="Franklin Gothic Book" w:cs="Times New Roman"/>
          <w:color w:val="000000"/>
          <w:sz w:val="24"/>
          <w:szCs w:val="24"/>
          <w:lang w:eastAsia="ru-RU"/>
        </w:rPr>
        <w:t>, доля участия ПАО «</w:t>
      </w:r>
      <w:proofErr w:type="spellStart"/>
      <w:r w:rsidR="001A2348" w:rsidRPr="00E501DC">
        <w:rPr>
          <w:rFonts w:ascii="Franklin Gothic Book" w:eastAsia="Times New Roman" w:hAnsi="Franklin Gothic Book" w:cs="Times New Roman"/>
          <w:color w:val="000000"/>
          <w:sz w:val="24"/>
          <w:szCs w:val="24"/>
          <w:lang w:eastAsia="ru-RU"/>
        </w:rPr>
        <w:t>Транснефть</w:t>
      </w:r>
      <w:proofErr w:type="spellEnd"/>
      <w:r w:rsidR="001A2348" w:rsidRPr="00E501DC">
        <w:rPr>
          <w:rFonts w:ascii="Franklin Gothic Book" w:eastAsia="Times New Roman" w:hAnsi="Franklin Gothic Book" w:cs="Times New Roman"/>
          <w:color w:val="000000"/>
          <w:sz w:val="24"/>
          <w:szCs w:val="24"/>
          <w:lang w:eastAsia="ru-RU"/>
        </w:rPr>
        <w:t xml:space="preserve">» (прямая и (или) косвенная) в уставных капиталах </w:t>
      </w:r>
      <w:r w:rsidR="0061492C" w:rsidRPr="00E501DC">
        <w:rPr>
          <w:rFonts w:ascii="Franklin Gothic Book" w:eastAsia="Times New Roman" w:hAnsi="Franklin Gothic Book" w:cs="Times New Roman"/>
          <w:color w:val="000000"/>
          <w:sz w:val="24"/>
          <w:szCs w:val="24"/>
          <w:lang w:eastAsia="ru-RU"/>
        </w:rPr>
        <w:t>которой</w:t>
      </w:r>
      <w:r w:rsidR="001A2348" w:rsidRPr="00E501DC">
        <w:rPr>
          <w:rFonts w:ascii="Franklin Gothic Book" w:eastAsia="Times New Roman" w:hAnsi="Franklin Gothic Book" w:cs="Times New Roman"/>
          <w:color w:val="000000"/>
          <w:sz w:val="24"/>
          <w:szCs w:val="24"/>
          <w:lang w:eastAsia="ru-RU"/>
        </w:rPr>
        <w:t xml:space="preserve"> составляет более 20 процентов.</w:t>
      </w:r>
      <w:r w:rsidR="00673232" w:rsidRPr="00E501DC">
        <w:rPr>
          <w:rFonts w:ascii="Franklin Gothic Book" w:eastAsia="Times New Roman" w:hAnsi="Franklin Gothic Book" w:cs="Times New Roman"/>
          <w:color w:val="000000"/>
          <w:sz w:val="24"/>
          <w:szCs w:val="24"/>
          <w:lang w:eastAsia="ru-RU"/>
        </w:rPr>
        <w:t xml:space="preserve"> </w:t>
      </w:r>
    </w:p>
    <w:p w:rsidR="001A2348" w:rsidRDefault="004B40E0"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1A2348" w:rsidRPr="00E501DC">
        <w:rPr>
          <w:rFonts w:ascii="Franklin Gothic Book" w:eastAsia="Times New Roman" w:hAnsi="Franklin Gothic Book" w:cs="Times New Roman"/>
          <w:b/>
          <w:color w:val="000000"/>
          <w:sz w:val="24"/>
          <w:szCs w:val="24"/>
          <w:lang w:eastAsia="ru-RU"/>
        </w:rPr>
        <w:t>Поручитель</w:t>
      </w:r>
      <w:r w:rsidR="001A2348" w:rsidRPr="00E501DC">
        <w:rPr>
          <w:rFonts w:ascii="Franklin Gothic Book" w:eastAsia="Times New Roman" w:hAnsi="Franklin Gothic Book" w:cs="Times New Roman"/>
          <w:color w:val="000000"/>
          <w:sz w:val="24"/>
          <w:szCs w:val="24"/>
          <w:lang w:eastAsia="ru-RU"/>
        </w:rPr>
        <w:t xml:space="preserve"> – аффилированное с Должником юридическое лицо, обладающее кредитным рейтингом АКРА</w:t>
      </w:r>
      <w:r w:rsidR="001A2348" w:rsidRPr="00E501DC">
        <w:rPr>
          <w:rStyle w:val="a5"/>
          <w:rFonts w:ascii="Franklin Gothic Book" w:eastAsia="Times New Roman" w:hAnsi="Franklin Gothic Book" w:cs="Times New Roman"/>
          <w:color w:val="000000"/>
          <w:sz w:val="24"/>
          <w:szCs w:val="24"/>
          <w:lang w:eastAsia="ru-RU"/>
        </w:rPr>
        <w:footnoteReference w:id="1"/>
      </w:r>
      <w:r w:rsidR="001A2348" w:rsidRPr="00E501DC">
        <w:rPr>
          <w:rFonts w:ascii="Franklin Gothic Book" w:eastAsia="Times New Roman" w:hAnsi="Franklin Gothic Book" w:cs="Times New Roman"/>
          <w:color w:val="000000"/>
          <w:sz w:val="24"/>
          <w:szCs w:val="24"/>
          <w:lang w:eastAsia="ru-RU"/>
        </w:rPr>
        <w:t xml:space="preserve"> или Рейтингового агентства «Эксперт РА» не ниже категории «А» по национальной рейтинговой шкале для Российской  Федерации</w:t>
      </w:r>
      <w:r w:rsidR="00105F81" w:rsidRPr="00E501DC">
        <w:rPr>
          <w:rFonts w:ascii="Franklin Gothic Book" w:eastAsia="Times New Roman" w:hAnsi="Franklin Gothic Book" w:cs="Times New Roman"/>
          <w:color w:val="000000"/>
          <w:sz w:val="24"/>
          <w:szCs w:val="24"/>
          <w:lang w:eastAsia="ru-RU"/>
        </w:rPr>
        <w:t>, предоставившее Кредитору документы, предусмотренные п. 2.5 Общих условий и обязующееся предоставлять сведения, предусмотренные п. 2.6 Общих условий</w:t>
      </w:r>
      <w:r w:rsidR="001A2348" w:rsidRPr="00E501DC">
        <w:rPr>
          <w:rFonts w:ascii="Franklin Gothic Book" w:eastAsia="Times New Roman" w:hAnsi="Franklin Gothic Book" w:cs="Times New Roman"/>
          <w:color w:val="000000"/>
          <w:sz w:val="24"/>
          <w:szCs w:val="24"/>
          <w:lang w:eastAsia="ru-RU"/>
        </w:rPr>
        <w:t xml:space="preserve">. </w:t>
      </w:r>
    </w:p>
    <w:p w:rsidR="00F46041" w:rsidRPr="00E501DC" w:rsidRDefault="00F4604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2E6542"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2. ОБЩИЕ ПОЛОЖЕНИЯ</w:t>
      </w:r>
    </w:p>
    <w:p w:rsidR="00D001DE" w:rsidRPr="00E501DC" w:rsidRDefault="0004695A"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2.1</w:t>
      </w: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Поручитель </w:t>
      </w:r>
      <w:r w:rsidR="00EF1573" w:rsidRPr="00E501DC">
        <w:rPr>
          <w:rFonts w:ascii="Franklin Gothic Book" w:eastAsia="Times New Roman" w:hAnsi="Franklin Gothic Book" w:cs="Times New Roman"/>
          <w:color w:val="000000"/>
          <w:sz w:val="24"/>
          <w:szCs w:val="24"/>
          <w:lang w:eastAsia="ru-RU"/>
        </w:rPr>
        <w:t>принимает на себя обязательство отвечать солидарно с Должником за исполнение обязательств по Договору, указанно</w:t>
      </w:r>
      <w:r w:rsidR="00AE01E2" w:rsidRPr="00E501DC">
        <w:rPr>
          <w:rFonts w:ascii="Franklin Gothic Book" w:eastAsia="Times New Roman" w:hAnsi="Franklin Gothic Book" w:cs="Times New Roman"/>
          <w:color w:val="000000"/>
          <w:sz w:val="24"/>
          <w:szCs w:val="24"/>
          <w:lang w:eastAsia="ru-RU"/>
        </w:rPr>
        <w:t xml:space="preserve">му </w:t>
      </w:r>
      <w:r w:rsidR="00EF1573" w:rsidRPr="00E501DC">
        <w:rPr>
          <w:rFonts w:ascii="Franklin Gothic Book" w:eastAsia="Times New Roman" w:hAnsi="Franklin Gothic Book" w:cs="Times New Roman"/>
          <w:color w:val="000000"/>
          <w:sz w:val="24"/>
          <w:szCs w:val="24"/>
          <w:lang w:eastAsia="ru-RU"/>
        </w:rPr>
        <w:t>в Индивидуальных усло</w:t>
      </w:r>
      <w:r w:rsidR="00AE01E2" w:rsidRPr="00E501DC">
        <w:rPr>
          <w:rFonts w:ascii="Franklin Gothic Book" w:eastAsia="Times New Roman" w:hAnsi="Franklin Gothic Book" w:cs="Times New Roman"/>
          <w:color w:val="000000"/>
          <w:sz w:val="24"/>
          <w:szCs w:val="24"/>
          <w:lang w:eastAsia="ru-RU"/>
        </w:rPr>
        <w:t>виях</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00AE01E2" w:rsidRPr="00E501DC">
        <w:rPr>
          <w:rFonts w:ascii="Franklin Gothic Book" w:eastAsia="Times New Roman" w:hAnsi="Franklin Gothic Book" w:cs="Times New Roman"/>
          <w:color w:val="000000"/>
          <w:sz w:val="24"/>
          <w:szCs w:val="24"/>
          <w:lang w:eastAsia="ru-RU"/>
        </w:rPr>
        <w:t xml:space="preserve">, </w:t>
      </w:r>
      <w:r w:rsidR="00EF1573" w:rsidRPr="00E501DC">
        <w:rPr>
          <w:rFonts w:ascii="Franklin Gothic Book" w:eastAsia="Times New Roman" w:hAnsi="Franklin Gothic Book" w:cs="Times New Roman"/>
          <w:color w:val="000000"/>
          <w:sz w:val="24"/>
          <w:szCs w:val="24"/>
          <w:lang w:eastAsia="ru-RU"/>
        </w:rPr>
        <w:t xml:space="preserve">с учетом пределов ответственности, установленных в Индивидуальных условиях </w:t>
      </w:r>
      <w:r w:rsidR="00105F81" w:rsidRPr="00E501DC">
        <w:rPr>
          <w:rFonts w:ascii="Franklin Gothic Book" w:eastAsia="Times New Roman" w:hAnsi="Franklin Gothic Book" w:cs="Times New Roman"/>
          <w:color w:val="000000"/>
          <w:sz w:val="24"/>
          <w:szCs w:val="24"/>
          <w:lang w:eastAsia="ru-RU"/>
        </w:rPr>
        <w:t>п</w:t>
      </w:r>
      <w:r w:rsidR="00EF1573" w:rsidRPr="00E501DC">
        <w:rPr>
          <w:rFonts w:ascii="Franklin Gothic Book" w:eastAsia="Times New Roman" w:hAnsi="Franklin Gothic Book" w:cs="Times New Roman"/>
          <w:color w:val="000000"/>
          <w:sz w:val="24"/>
          <w:szCs w:val="24"/>
          <w:lang w:eastAsia="ru-RU"/>
        </w:rPr>
        <w:t>оручительства (если ответственность Поручителя ограничена определенной суммой)</w:t>
      </w:r>
      <w:r w:rsidR="00AE01E2" w:rsidRPr="00E501DC">
        <w:rPr>
          <w:rFonts w:ascii="Franklin Gothic Book" w:eastAsia="Times New Roman" w:hAnsi="Franklin Gothic Book" w:cs="Times New Roman"/>
          <w:color w:val="000000"/>
          <w:sz w:val="24"/>
          <w:szCs w:val="24"/>
          <w:lang w:eastAsia="ru-RU"/>
        </w:rPr>
        <w:t xml:space="preserve">, а </w:t>
      </w:r>
      <w:r w:rsidR="00421AAA" w:rsidRPr="00E501DC">
        <w:rPr>
          <w:rFonts w:ascii="Franklin Gothic Book" w:eastAsia="Times New Roman" w:hAnsi="Franklin Gothic Book" w:cs="Times New Roman"/>
          <w:color w:val="000000"/>
          <w:sz w:val="24"/>
          <w:szCs w:val="24"/>
          <w:lang w:eastAsia="ru-RU"/>
        </w:rPr>
        <w:t>также отвечать солидарно с Должником</w:t>
      </w:r>
      <w:r w:rsidR="00D001DE" w:rsidRPr="00E501DC">
        <w:rPr>
          <w:rFonts w:ascii="Franklin Gothic Book" w:eastAsia="Times New Roman" w:hAnsi="Franklin Gothic Book" w:cs="Times New Roman"/>
          <w:color w:val="000000"/>
          <w:sz w:val="24"/>
          <w:szCs w:val="24"/>
          <w:lang w:eastAsia="ru-RU"/>
        </w:rPr>
        <w:t xml:space="preserve"> в случае изменения в будущем об</w:t>
      </w:r>
      <w:r w:rsidR="00AE01E2" w:rsidRPr="00E501DC">
        <w:rPr>
          <w:rFonts w:ascii="Franklin Gothic Book" w:eastAsia="Times New Roman" w:hAnsi="Franklin Gothic Book" w:cs="Times New Roman"/>
          <w:color w:val="000000"/>
          <w:sz w:val="24"/>
          <w:szCs w:val="24"/>
          <w:lang w:eastAsia="ru-RU"/>
        </w:rPr>
        <w:t xml:space="preserve">язательств Должника по Договору, </w:t>
      </w:r>
      <w:r w:rsidR="00D001DE" w:rsidRPr="00E501DC">
        <w:rPr>
          <w:rFonts w:ascii="Franklin Gothic Book" w:eastAsia="Times New Roman" w:hAnsi="Franklin Gothic Book" w:cs="Times New Roman"/>
          <w:color w:val="000000"/>
          <w:sz w:val="24"/>
          <w:szCs w:val="24"/>
          <w:lang w:eastAsia="ru-RU"/>
        </w:rPr>
        <w:t xml:space="preserve">влекущего увеличение ответственности или иные неблагоприятные последствия для Поручителя. </w:t>
      </w:r>
      <w:r w:rsidR="00673232" w:rsidRPr="00E501DC">
        <w:rPr>
          <w:rFonts w:ascii="Franklin Gothic Book" w:eastAsia="Times New Roman" w:hAnsi="Franklin Gothic Book" w:cs="Times New Roman"/>
          <w:color w:val="000000"/>
          <w:sz w:val="24"/>
          <w:szCs w:val="24"/>
          <w:lang w:eastAsia="ru-RU"/>
        </w:rPr>
        <w:t xml:space="preserve"> </w:t>
      </w:r>
      <w:r w:rsidR="00AE01E2" w:rsidRPr="00E501DC">
        <w:rPr>
          <w:rFonts w:ascii="Franklin Gothic Book" w:eastAsia="Times New Roman" w:hAnsi="Franklin Gothic Book" w:cs="Times New Roman"/>
          <w:color w:val="000000"/>
          <w:sz w:val="24"/>
          <w:szCs w:val="24"/>
          <w:lang w:eastAsia="ru-RU"/>
        </w:rPr>
        <w:t>Заключение</w:t>
      </w:r>
      <w:r w:rsidR="00D001DE" w:rsidRPr="00E501DC">
        <w:rPr>
          <w:rFonts w:ascii="Franklin Gothic Book" w:eastAsia="Times New Roman" w:hAnsi="Franklin Gothic Book" w:cs="Times New Roman"/>
          <w:color w:val="000000"/>
          <w:sz w:val="24"/>
          <w:szCs w:val="24"/>
          <w:lang w:eastAsia="ru-RU"/>
        </w:rPr>
        <w:t xml:space="preserve"> Договора</w:t>
      </w:r>
      <w:r w:rsidR="00AE01E2" w:rsidRPr="00E501DC">
        <w:rPr>
          <w:rFonts w:ascii="Franklin Gothic Book" w:eastAsia="Times New Roman" w:hAnsi="Franklin Gothic Book" w:cs="Times New Roman"/>
          <w:color w:val="000000"/>
          <w:sz w:val="24"/>
          <w:szCs w:val="24"/>
          <w:lang w:eastAsia="ru-RU"/>
        </w:rPr>
        <w:t xml:space="preserve"> поручительства является прямым выражением согласия Поручителя </w:t>
      </w:r>
      <w:r w:rsidR="00D001DE" w:rsidRPr="00E501DC">
        <w:rPr>
          <w:rFonts w:ascii="Franklin Gothic Book" w:eastAsia="Times New Roman" w:hAnsi="Franklin Gothic Book" w:cs="Times New Roman"/>
          <w:color w:val="000000"/>
          <w:sz w:val="24"/>
          <w:szCs w:val="24"/>
          <w:lang w:eastAsia="ru-RU"/>
        </w:rPr>
        <w:t xml:space="preserve">отвечать </w:t>
      </w:r>
      <w:r w:rsidR="00AE01E2" w:rsidRPr="00E501DC">
        <w:rPr>
          <w:rFonts w:ascii="Franklin Gothic Book" w:eastAsia="Times New Roman" w:hAnsi="Franklin Gothic Book" w:cs="Times New Roman"/>
          <w:color w:val="000000"/>
          <w:sz w:val="24"/>
          <w:szCs w:val="24"/>
          <w:lang w:eastAsia="ru-RU"/>
        </w:rPr>
        <w:t xml:space="preserve">за Должника </w:t>
      </w:r>
      <w:r w:rsidR="00D001DE" w:rsidRPr="00E501DC">
        <w:rPr>
          <w:rFonts w:ascii="Franklin Gothic Book" w:eastAsia="Times New Roman" w:hAnsi="Franklin Gothic Book" w:cs="Times New Roman"/>
          <w:color w:val="000000"/>
          <w:sz w:val="24"/>
          <w:szCs w:val="24"/>
          <w:lang w:eastAsia="ru-RU"/>
        </w:rPr>
        <w:t xml:space="preserve">в соответствии с измененными условиями Договора, не устанавливая каких-либо ограничений и не требуя согласования с </w:t>
      </w:r>
      <w:r w:rsidR="00A1034A" w:rsidRPr="00E501DC">
        <w:rPr>
          <w:rFonts w:ascii="Franklin Gothic Book" w:eastAsia="Times New Roman" w:hAnsi="Franklin Gothic Book" w:cs="Times New Roman"/>
          <w:color w:val="000000"/>
          <w:sz w:val="24"/>
          <w:szCs w:val="24"/>
          <w:lang w:eastAsia="ru-RU"/>
        </w:rPr>
        <w:t>Поручителем</w:t>
      </w:r>
      <w:r w:rsidR="00421AAA" w:rsidRPr="00E501DC">
        <w:rPr>
          <w:rFonts w:ascii="Franklin Gothic Book" w:eastAsia="Times New Roman" w:hAnsi="Franklin Gothic Book" w:cs="Times New Roman"/>
          <w:color w:val="000000"/>
          <w:sz w:val="24"/>
          <w:szCs w:val="24"/>
          <w:lang w:eastAsia="ru-RU"/>
        </w:rPr>
        <w:t xml:space="preserve"> </w:t>
      </w:r>
      <w:r w:rsidR="00D001DE" w:rsidRPr="00E501DC">
        <w:rPr>
          <w:rFonts w:ascii="Franklin Gothic Book" w:eastAsia="Times New Roman" w:hAnsi="Franklin Gothic Book" w:cs="Times New Roman"/>
          <w:color w:val="000000"/>
          <w:sz w:val="24"/>
          <w:szCs w:val="24"/>
          <w:lang w:eastAsia="ru-RU"/>
        </w:rPr>
        <w:t>новых условий Договора, причем изменение условий</w:t>
      </w:r>
      <w:r w:rsidR="00673232" w:rsidRPr="00E501DC">
        <w:rPr>
          <w:rFonts w:ascii="Franklin Gothic Book" w:eastAsia="Times New Roman" w:hAnsi="Franklin Gothic Book" w:cs="Times New Roman"/>
          <w:color w:val="000000"/>
          <w:sz w:val="24"/>
          <w:szCs w:val="24"/>
          <w:lang w:eastAsia="ru-RU"/>
        </w:rPr>
        <w:t xml:space="preserve"> </w:t>
      </w:r>
      <w:r w:rsidR="00E617B2" w:rsidRPr="00E501DC">
        <w:rPr>
          <w:rFonts w:ascii="Franklin Gothic Book" w:eastAsia="Times New Roman" w:hAnsi="Franklin Gothic Book" w:cs="Times New Roman"/>
          <w:color w:val="000000"/>
          <w:sz w:val="24"/>
          <w:szCs w:val="24"/>
          <w:lang w:eastAsia="ru-RU"/>
        </w:rPr>
        <w:t xml:space="preserve">Договора </w:t>
      </w:r>
      <w:proofErr w:type="gramStart"/>
      <w:r w:rsidR="00D001DE" w:rsidRPr="00E501DC">
        <w:rPr>
          <w:rFonts w:ascii="Franklin Gothic Book" w:eastAsia="Times New Roman" w:hAnsi="Franklin Gothic Book" w:cs="Times New Roman"/>
          <w:color w:val="000000"/>
          <w:sz w:val="24"/>
          <w:szCs w:val="24"/>
          <w:lang w:eastAsia="ru-RU"/>
        </w:rPr>
        <w:t>возможно</w:t>
      </w:r>
      <w:proofErr w:type="gramEnd"/>
      <w:r w:rsidR="00D001DE" w:rsidRPr="00E501DC">
        <w:rPr>
          <w:rFonts w:ascii="Franklin Gothic Book" w:eastAsia="Times New Roman" w:hAnsi="Franklin Gothic Book" w:cs="Times New Roman"/>
          <w:color w:val="000000"/>
          <w:sz w:val="24"/>
          <w:szCs w:val="24"/>
          <w:lang w:eastAsia="ru-RU"/>
        </w:rPr>
        <w:t xml:space="preserve"> как по соглашению Кредитора и Должника, заключенному между ними без участия (согласия) Поручителя, так и в одностороннем порядке Кредитором, когда такое право ему предоставлено Договором.</w:t>
      </w:r>
    </w:p>
    <w:p w:rsidR="00D001DE" w:rsidRPr="00E501DC" w:rsidRDefault="00AE01E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2.2.</w:t>
      </w:r>
      <w:r w:rsidR="00D001DE" w:rsidRPr="00E501DC">
        <w:rPr>
          <w:rFonts w:ascii="Franklin Gothic Book" w:eastAsia="Times New Roman" w:hAnsi="Franklin Gothic Book" w:cs="Times New Roman"/>
          <w:color w:val="000000"/>
          <w:sz w:val="24"/>
          <w:szCs w:val="24"/>
          <w:lang w:eastAsia="ru-RU"/>
        </w:rPr>
        <w:t xml:space="preserve"> Поручитель согласен с тем, что он отвечает по </w:t>
      </w:r>
      <w:r w:rsidRPr="00E501DC">
        <w:rPr>
          <w:rFonts w:ascii="Franklin Gothic Book" w:eastAsia="Times New Roman" w:hAnsi="Franklin Gothic Book" w:cs="Times New Roman"/>
          <w:color w:val="000000"/>
          <w:sz w:val="24"/>
          <w:szCs w:val="24"/>
          <w:lang w:eastAsia="ru-RU"/>
        </w:rPr>
        <w:t xml:space="preserve">Договору поручительства </w:t>
      </w:r>
      <w:r w:rsidR="00D001DE" w:rsidRPr="00E501DC">
        <w:rPr>
          <w:rFonts w:ascii="Franklin Gothic Book" w:eastAsia="Times New Roman" w:hAnsi="Franklin Gothic Book" w:cs="Times New Roman"/>
          <w:color w:val="000000"/>
          <w:sz w:val="24"/>
          <w:szCs w:val="24"/>
          <w:lang w:eastAsia="ru-RU"/>
        </w:rPr>
        <w:t>всем принадлежащим ему имуществом, включая имущественные права.</w:t>
      </w:r>
    </w:p>
    <w:p w:rsidR="00EF1573" w:rsidRPr="00E501DC" w:rsidRDefault="0041038D"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ab/>
      </w:r>
      <w:r w:rsidR="00EC353F" w:rsidRPr="00E501DC">
        <w:rPr>
          <w:rFonts w:ascii="Franklin Gothic Book" w:eastAsia="Times New Roman" w:hAnsi="Franklin Gothic Book" w:cs="Times New Roman"/>
          <w:color w:val="000000"/>
          <w:sz w:val="24"/>
          <w:szCs w:val="24"/>
          <w:lang w:eastAsia="ru-RU"/>
        </w:rPr>
        <w:t>2.3</w:t>
      </w:r>
      <w:r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Поручитель не вправе без согласия </w:t>
      </w:r>
      <w:r w:rsidRPr="00E501DC">
        <w:rPr>
          <w:rFonts w:ascii="Franklin Gothic Book" w:eastAsia="Times New Roman" w:hAnsi="Franklin Gothic Book" w:cs="Times New Roman"/>
          <w:color w:val="000000"/>
          <w:sz w:val="24"/>
          <w:szCs w:val="24"/>
          <w:lang w:eastAsia="ru-RU"/>
        </w:rPr>
        <w:t xml:space="preserve">Кредитора в одностороннем порядке отказаться </w:t>
      </w:r>
      <w:r w:rsidR="0004695A" w:rsidRPr="00E501DC">
        <w:rPr>
          <w:rFonts w:ascii="Franklin Gothic Book" w:eastAsia="Times New Roman" w:hAnsi="Franklin Gothic Book" w:cs="Times New Roman"/>
          <w:color w:val="000000"/>
          <w:sz w:val="24"/>
          <w:szCs w:val="24"/>
          <w:lang w:eastAsia="ru-RU"/>
        </w:rPr>
        <w:t>от</w:t>
      </w:r>
      <w:r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принятых на себя обязательств по Договору поручительства или изменить его условия.</w:t>
      </w:r>
    </w:p>
    <w:p w:rsidR="00AE01E2" w:rsidRPr="00E501DC" w:rsidRDefault="0041038D" w:rsidP="00F46041">
      <w:pPr>
        <w:autoSpaceDE w:val="0"/>
        <w:autoSpaceDN w:val="0"/>
        <w:adjustRightInd w:val="0"/>
        <w:spacing w:after="0"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 xml:space="preserve"> </w:t>
      </w:r>
      <w:r w:rsidR="00EC353F" w:rsidRPr="00E501DC">
        <w:rPr>
          <w:rFonts w:ascii="Franklin Gothic Book" w:eastAsia="Times New Roman" w:hAnsi="Franklin Gothic Book" w:cs="Times New Roman"/>
          <w:color w:val="000000"/>
          <w:sz w:val="24"/>
          <w:szCs w:val="24"/>
          <w:lang w:eastAsia="ru-RU"/>
        </w:rPr>
        <w:tab/>
        <w:t>2.4</w:t>
      </w: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b/>
          <w:color w:val="000000"/>
          <w:sz w:val="24"/>
          <w:szCs w:val="24"/>
          <w:lang w:eastAsia="ru-RU"/>
        </w:rPr>
        <w:t xml:space="preserve"> </w:t>
      </w:r>
      <w:r w:rsidR="00EF1573" w:rsidRPr="00E501DC">
        <w:rPr>
          <w:rFonts w:ascii="Franklin Gothic Book" w:eastAsia="Times New Roman" w:hAnsi="Franklin Gothic Book" w:cs="Times New Roman"/>
          <w:b/>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К Поручителю, исполнившему обязательство за </w:t>
      </w:r>
      <w:r w:rsidR="0058104D" w:rsidRPr="00E501DC">
        <w:rPr>
          <w:rFonts w:ascii="Franklin Gothic Book" w:eastAsia="Times New Roman" w:hAnsi="Franklin Gothic Book" w:cs="Times New Roman"/>
          <w:color w:val="000000"/>
          <w:sz w:val="24"/>
          <w:szCs w:val="24"/>
          <w:lang w:eastAsia="ru-RU"/>
        </w:rPr>
        <w:t xml:space="preserve">Должника </w:t>
      </w:r>
      <w:r w:rsidR="0004695A" w:rsidRPr="00E501DC">
        <w:rPr>
          <w:rFonts w:ascii="Franklin Gothic Book" w:eastAsia="Times New Roman" w:hAnsi="Franklin Gothic Book" w:cs="Times New Roman"/>
          <w:color w:val="000000"/>
          <w:sz w:val="24"/>
          <w:szCs w:val="24"/>
          <w:lang w:eastAsia="ru-RU"/>
        </w:rPr>
        <w:t>по Договору,</w:t>
      </w:r>
      <w:r w:rsidR="00EF1573"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переходят права </w:t>
      </w:r>
      <w:r w:rsidR="00EF1573" w:rsidRPr="00E501DC">
        <w:rPr>
          <w:rFonts w:ascii="Franklin Gothic Book" w:eastAsia="Times New Roman" w:hAnsi="Franklin Gothic Book" w:cs="Times New Roman"/>
          <w:color w:val="000000"/>
          <w:sz w:val="24"/>
          <w:szCs w:val="24"/>
          <w:lang w:eastAsia="ru-RU"/>
        </w:rPr>
        <w:t xml:space="preserve">Кредитора </w:t>
      </w:r>
      <w:r w:rsidR="0004695A" w:rsidRPr="00E501DC">
        <w:rPr>
          <w:rFonts w:ascii="Franklin Gothic Book" w:eastAsia="Times New Roman" w:hAnsi="Franklin Gothic Book" w:cs="Times New Roman"/>
          <w:color w:val="000000"/>
          <w:sz w:val="24"/>
          <w:szCs w:val="24"/>
          <w:lang w:eastAsia="ru-RU"/>
        </w:rPr>
        <w:t>по этому обязательству в том объеме, в котором Поручитель</w:t>
      </w:r>
      <w:r w:rsidR="00EF1573" w:rsidRPr="00E501DC">
        <w:rPr>
          <w:rFonts w:ascii="Franklin Gothic Book" w:eastAsia="Times New Roman" w:hAnsi="Franklin Gothic Book" w:cs="Times New Roman"/>
          <w:color w:val="000000"/>
          <w:sz w:val="24"/>
          <w:szCs w:val="24"/>
          <w:lang w:eastAsia="ru-RU"/>
        </w:rPr>
        <w:t xml:space="preserve"> </w:t>
      </w:r>
      <w:r w:rsidR="0004695A" w:rsidRPr="00E501DC">
        <w:rPr>
          <w:rFonts w:ascii="Franklin Gothic Book" w:eastAsia="Times New Roman" w:hAnsi="Franklin Gothic Book" w:cs="Times New Roman"/>
          <w:color w:val="000000"/>
          <w:sz w:val="24"/>
          <w:szCs w:val="24"/>
          <w:lang w:eastAsia="ru-RU"/>
        </w:rPr>
        <w:t xml:space="preserve">удовлетворил требование </w:t>
      </w:r>
      <w:r w:rsidR="00AE01E2" w:rsidRPr="00E501DC">
        <w:rPr>
          <w:rFonts w:ascii="Franklin Gothic Book" w:eastAsia="Times New Roman" w:hAnsi="Franklin Gothic Book" w:cs="Times New Roman"/>
          <w:color w:val="000000"/>
          <w:sz w:val="24"/>
          <w:szCs w:val="24"/>
          <w:lang w:eastAsia="ru-RU"/>
        </w:rPr>
        <w:t>Кредитора</w:t>
      </w:r>
      <w:r w:rsidR="00EF1573" w:rsidRPr="00E501DC">
        <w:rPr>
          <w:rFonts w:ascii="Franklin Gothic Book" w:eastAsia="Times New Roman" w:hAnsi="Franklin Gothic Book" w:cs="Times New Roman"/>
          <w:b/>
          <w:color w:val="000000"/>
          <w:sz w:val="24"/>
          <w:szCs w:val="24"/>
          <w:lang w:eastAsia="ru-RU"/>
        </w:rPr>
        <w:t xml:space="preserve">.  </w:t>
      </w:r>
    </w:p>
    <w:p w:rsidR="008D50E5"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EC353F" w:rsidRPr="00E501DC">
        <w:rPr>
          <w:rFonts w:ascii="Franklin Gothic Book" w:eastAsia="Times New Roman" w:hAnsi="Franklin Gothic Book" w:cs="Times New Roman"/>
          <w:color w:val="000000"/>
          <w:sz w:val="24"/>
          <w:szCs w:val="24"/>
          <w:lang w:eastAsia="ru-RU"/>
        </w:rPr>
        <w:t>2.5</w:t>
      </w:r>
      <w:r w:rsidRPr="00E501DC">
        <w:rPr>
          <w:rFonts w:ascii="Franklin Gothic Book" w:eastAsia="Times New Roman" w:hAnsi="Franklin Gothic Book" w:cs="Times New Roman"/>
          <w:color w:val="000000"/>
          <w:sz w:val="24"/>
          <w:szCs w:val="24"/>
          <w:lang w:eastAsia="ru-RU"/>
        </w:rPr>
        <w:t xml:space="preserve">. </w:t>
      </w:r>
      <w:r w:rsidR="00FC4B92" w:rsidRPr="00E501DC">
        <w:rPr>
          <w:rFonts w:ascii="Franklin Gothic Book" w:eastAsia="Times New Roman" w:hAnsi="Franklin Gothic Book" w:cs="Times New Roman"/>
          <w:color w:val="000000"/>
          <w:sz w:val="24"/>
          <w:szCs w:val="24"/>
          <w:lang w:eastAsia="ru-RU"/>
        </w:rPr>
        <w:t>Заключение Договора п</w:t>
      </w:r>
      <w:r w:rsidR="008D50E5" w:rsidRPr="00E501DC">
        <w:rPr>
          <w:rFonts w:ascii="Franklin Gothic Book" w:eastAsia="Times New Roman" w:hAnsi="Franklin Gothic Book" w:cs="Times New Roman"/>
          <w:color w:val="000000"/>
          <w:sz w:val="24"/>
          <w:szCs w:val="24"/>
          <w:lang w:eastAsia="ru-RU"/>
        </w:rPr>
        <w:t xml:space="preserve">оручительства между </w:t>
      </w:r>
      <w:r w:rsidR="00B17DFC" w:rsidRPr="00E501DC">
        <w:rPr>
          <w:rFonts w:ascii="Franklin Gothic Book" w:eastAsia="Times New Roman" w:hAnsi="Franklin Gothic Book" w:cs="Times New Roman"/>
          <w:color w:val="000000"/>
          <w:sz w:val="24"/>
          <w:szCs w:val="24"/>
          <w:lang w:eastAsia="ru-RU"/>
        </w:rPr>
        <w:t xml:space="preserve">Кредитором и Поручителем </w:t>
      </w:r>
      <w:r w:rsidR="008D50E5" w:rsidRPr="00E501DC">
        <w:rPr>
          <w:rFonts w:ascii="Franklin Gothic Book" w:eastAsia="Times New Roman" w:hAnsi="Franklin Gothic Book" w:cs="Times New Roman"/>
          <w:color w:val="000000"/>
          <w:sz w:val="24"/>
          <w:szCs w:val="24"/>
          <w:lang w:eastAsia="ru-RU"/>
        </w:rPr>
        <w:t xml:space="preserve">осуществляется путем </w:t>
      </w:r>
      <w:r w:rsidR="00B17DFC" w:rsidRPr="00E501DC">
        <w:rPr>
          <w:rFonts w:ascii="Franklin Gothic Book" w:eastAsia="Times New Roman" w:hAnsi="Franklin Gothic Book" w:cs="Times New Roman"/>
          <w:color w:val="000000"/>
          <w:sz w:val="24"/>
          <w:szCs w:val="24"/>
          <w:lang w:eastAsia="ru-RU"/>
        </w:rPr>
        <w:t>подписания Поручителем</w:t>
      </w:r>
      <w:r w:rsidR="00421AAA" w:rsidRPr="00E501DC">
        <w:rPr>
          <w:rFonts w:ascii="Franklin Gothic Book" w:eastAsia="Times New Roman" w:hAnsi="Franklin Gothic Book" w:cs="Times New Roman"/>
          <w:color w:val="000000"/>
          <w:sz w:val="24"/>
          <w:szCs w:val="24"/>
          <w:lang w:eastAsia="ru-RU"/>
        </w:rPr>
        <w:t>, Кредитором и Должником</w:t>
      </w:r>
      <w:r w:rsidR="00B17DFC" w:rsidRPr="00E501DC">
        <w:rPr>
          <w:rFonts w:ascii="Franklin Gothic Book" w:eastAsia="Times New Roman" w:hAnsi="Franklin Gothic Book" w:cs="Times New Roman"/>
          <w:color w:val="000000"/>
          <w:sz w:val="24"/>
          <w:szCs w:val="24"/>
          <w:lang w:eastAsia="ru-RU"/>
        </w:rPr>
        <w:t xml:space="preserve"> </w:t>
      </w:r>
      <w:r w:rsidR="008D50E5" w:rsidRPr="00E501DC">
        <w:rPr>
          <w:rFonts w:ascii="Franklin Gothic Book" w:eastAsia="Times New Roman" w:hAnsi="Franklin Gothic Book" w:cs="Times New Roman"/>
          <w:color w:val="000000"/>
          <w:sz w:val="24"/>
          <w:szCs w:val="24"/>
          <w:lang w:eastAsia="ru-RU"/>
        </w:rPr>
        <w:t>Индиви</w:t>
      </w:r>
      <w:r w:rsidR="00B17DFC" w:rsidRPr="00E501DC">
        <w:rPr>
          <w:rFonts w:ascii="Franklin Gothic Book" w:eastAsia="Times New Roman" w:hAnsi="Franklin Gothic Book" w:cs="Times New Roman"/>
          <w:color w:val="000000"/>
          <w:sz w:val="24"/>
          <w:szCs w:val="24"/>
          <w:lang w:eastAsia="ru-RU"/>
        </w:rPr>
        <w:t xml:space="preserve">дуальных условий </w:t>
      </w:r>
      <w:r w:rsidR="00105F81" w:rsidRPr="00E501DC">
        <w:rPr>
          <w:rFonts w:ascii="Franklin Gothic Book" w:eastAsia="Times New Roman" w:hAnsi="Franklin Gothic Book" w:cs="Times New Roman"/>
          <w:color w:val="000000"/>
          <w:sz w:val="24"/>
          <w:szCs w:val="24"/>
          <w:lang w:eastAsia="ru-RU"/>
        </w:rPr>
        <w:t>п</w:t>
      </w:r>
      <w:r w:rsidR="00B17DFC" w:rsidRPr="00E501DC">
        <w:rPr>
          <w:rFonts w:ascii="Franklin Gothic Book" w:eastAsia="Times New Roman" w:hAnsi="Franklin Gothic Book" w:cs="Times New Roman"/>
          <w:color w:val="000000"/>
          <w:sz w:val="24"/>
          <w:szCs w:val="24"/>
          <w:lang w:eastAsia="ru-RU"/>
        </w:rPr>
        <w:t>оручительства по форме Приложения № 1 к Общим условиям</w:t>
      </w:r>
      <w:r w:rsidR="00415CAF" w:rsidRPr="00E501DC">
        <w:rPr>
          <w:rFonts w:ascii="Franklin Gothic Book" w:eastAsia="Times New Roman" w:hAnsi="Franklin Gothic Book" w:cs="Times New Roman"/>
          <w:color w:val="000000"/>
          <w:sz w:val="24"/>
          <w:szCs w:val="24"/>
          <w:lang w:eastAsia="ru-RU"/>
        </w:rPr>
        <w:t>.</w:t>
      </w:r>
    </w:p>
    <w:p w:rsidR="00B93911" w:rsidRPr="00E501DC" w:rsidRDefault="00B9391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До заключения </w:t>
      </w:r>
      <w:r w:rsidR="00FB4131" w:rsidRPr="00E501DC">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 xml:space="preserve">оговора поручительства Поручитель предоставляет Кредитору документы, подтверждающие </w:t>
      </w:r>
      <w:r w:rsidR="00636DF9" w:rsidRPr="00E501DC">
        <w:rPr>
          <w:rFonts w:ascii="Franklin Gothic Book" w:eastAsia="Times New Roman" w:hAnsi="Franklin Gothic Book" w:cs="Times New Roman"/>
          <w:color w:val="000000"/>
          <w:sz w:val="24"/>
          <w:szCs w:val="24"/>
          <w:lang w:eastAsia="ru-RU"/>
        </w:rPr>
        <w:t xml:space="preserve">его </w:t>
      </w:r>
      <w:r w:rsidR="00EC353F" w:rsidRPr="00E501DC">
        <w:rPr>
          <w:rFonts w:ascii="Franklin Gothic Book" w:eastAsia="Times New Roman" w:hAnsi="Franklin Gothic Book" w:cs="Times New Roman"/>
          <w:color w:val="000000"/>
          <w:sz w:val="24"/>
          <w:szCs w:val="24"/>
          <w:lang w:eastAsia="ru-RU"/>
        </w:rPr>
        <w:t>платежеспособность</w:t>
      </w:r>
      <w:r w:rsidR="00636DF9" w:rsidRPr="00E501DC">
        <w:rPr>
          <w:rFonts w:ascii="Franklin Gothic Book" w:eastAsia="Times New Roman" w:hAnsi="Franklin Gothic Book" w:cs="Times New Roman"/>
          <w:color w:val="000000"/>
          <w:sz w:val="24"/>
          <w:szCs w:val="24"/>
          <w:lang w:eastAsia="ru-RU"/>
        </w:rPr>
        <w:t xml:space="preserve"> и финансовую устойчивость</w:t>
      </w:r>
      <w:r w:rsidR="00EC353F" w:rsidRPr="00E501DC">
        <w:rPr>
          <w:rFonts w:ascii="Franklin Gothic Book" w:eastAsia="Times New Roman" w:hAnsi="Franklin Gothic Book" w:cs="Times New Roman"/>
          <w:color w:val="000000"/>
          <w:sz w:val="24"/>
          <w:szCs w:val="24"/>
          <w:lang w:eastAsia="ru-RU"/>
        </w:rPr>
        <w:t xml:space="preserve"> (перечень документов установлен Приложением № 2 к Общим условиям)</w:t>
      </w:r>
      <w:r w:rsidR="00415CAF" w:rsidRPr="00E501DC">
        <w:rPr>
          <w:rFonts w:ascii="Franklin Gothic Book" w:eastAsia="Times New Roman" w:hAnsi="Franklin Gothic Book" w:cs="Times New Roman"/>
          <w:color w:val="000000"/>
          <w:sz w:val="24"/>
          <w:szCs w:val="24"/>
          <w:highlight w:val="yellow"/>
          <w:lang w:eastAsia="ru-RU"/>
        </w:rPr>
        <w:t xml:space="preserve"> </w:t>
      </w:r>
    </w:p>
    <w:p w:rsidR="00DD5BA5" w:rsidRPr="00E501DC" w:rsidRDefault="00DD5BA5"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2.6</w:t>
      </w:r>
      <w:r w:rsidR="00173C11"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 Поручитель обязуется письменно извещать Кредитора в течение 3-х рабочих дней со дня наступления следующих событий: </w:t>
      </w:r>
    </w:p>
    <w:p w:rsidR="00DD5BA5" w:rsidRPr="00E501DC" w:rsidRDefault="00173C11"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2.6.1. </w:t>
      </w:r>
      <w:r w:rsidR="00DD5BA5" w:rsidRPr="00E501DC">
        <w:rPr>
          <w:rFonts w:ascii="Franklin Gothic Book" w:eastAsia="Times New Roman" w:hAnsi="Franklin Gothic Book" w:cs="Times New Roman"/>
          <w:color w:val="000000"/>
          <w:sz w:val="24"/>
          <w:szCs w:val="24"/>
          <w:lang w:eastAsia="ru-RU"/>
        </w:rPr>
        <w:t xml:space="preserve">предъявление к </w:t>
      </w:r>
      <w:r w:rsidRPr="00E501DC">
        <w:rPr>
          <w:rFonts w:ascii="Franklin Gothic Book" w:eastAsia="Times New Roman" w:hAnsi="Franklin Gothic Book" w:cs="Times New Roman"/>
          <w:color w:val="000000"/>
          <w:sz w:val="24"/>
          <w:szCs w:val="24"/>
          <w:lang w:eastAsia="ru-RU"/>
        </w:rPr>
        <w:t>Поручителю</w:t>
      </w:r>
      <w:r w:rsidR="00DD5BA5"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 xml:space="preserve">со стороны третьих лиц </w:t>
      </w:r>
      <w:r w:rsidR="00DD5BA5" w:rsidRPr="00E501DC">
        <w:rPr>
          <w:rFonts w:ascii="Franklin Gothic Book" w:eastAsia="Times New Roman" w:hAnsi="Franklin Gothic Book" w:cs="Times New Roman"/>
          <w:color w:val="000000"/>
          <w:sz w:val="24"/>
          <w:szCs w:val="24"/>
          <w:lang w:eastAsia="ru-RU"/>
        </w:rPr>
        <w:t xml:space="preserve">имущественных требований, превышающих 10 процентов балансовой стоимости активов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2.6.2. </w:t>
      </w:r>
      <w:r w:rsidR="00DD5BA5" w:rsidRPr="00E501DC">
        <w:rPr>
          <w:rFonts w:ascii="Franklin Gothic Book" w:eastAsia="Times New Roman" w:hAnsi="Franklin Gothic Book" w:cs="Times New Roman"/>
          <w:color w:val="000000"/>
          <w:sz w:val="24"/>
          <w:szCs w:val="24"/>
          <w:lang w:eastAsia="ru-RU"/>
        </w:rPr>
        <w:t>возбуждение в отношении</w:t>
      </w:r>
      <w:r w:rsidRPr="00E501DC">
        <w:rPr>
          <w:rFonts w:ascii="Franklin Gothic Book" w:eastAsia="Times New Roman" w:hAnsi="Franklin Gothic Book" w:cs="Times New Roman"/>
          <w:color w:val="000000"/>
          <w:sz w:val="24"/>
          <w:szCs w:val="24"/>
          <w:lang w:eastAsia="ru-RU"/>
        </w:rPr>
        <w:t xml:space="preserve"> единоличного ис</w:t>
      </w:r>
      <w:r w:rsidR="00636DF9" w:rsidRPr="00E501DC">
        <w:rPr>
          <w:rFonts w:ascii="Franklin Gothic Book" w:eastAsia="Times New Roman" w:hAnsi="Franklin Gothic Book" w:cs="Times New Roman"/>
          <w:color w:val="000000"/>
          <w:sz w:val="24"/>
          <w:szCs w:val="24"/>
          <w:lang w:eastAsia="ru-RU"/>
        </w:rPr>
        <w:t>полнительного органа Поручителя</w:t>
      </w:r>
      <w:r w:rsidR="00DD5BA5" w:rsidRPr="00E501DC">
        <w:rPr>
          <w:rFonts w:ascii="Franklin Gothic Book" w:eastAsia="Times New Roman" w:hAnsi="Franklin Gothic Book" w:cs="Times New Roman"/>
          <w:color w:val="000000"/>
          <w:sz w:val="24"/>
          <w:szCs w:val="24"/>
          <w:lang w:eastAsia="ru-RU"/>
        </w:rPr>
        <w:t xml:space="preserve"> уголовного дела в соответствии уголовно-процессуальным законодательством Российской Федерации;</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2.6.3. </w:t>
      </w:r>
      <w:r w:rsidR="00DD5BA5" w:rsidRPr="00E501DC">
        <w:rPr>
          <w:rFonts w:ascii="Franklin Gothic Book" w:eastAsia="Times New Roman" w:hAnsi="Franklin Gothic Book" w:cs="Times New Roman"/>
          <w:color w:val="000000"/>
          <w:sz w:val="24"/>
          <w:szCs w:val="24"/>
          <w:lang w:eastAsia="ru-RU"/>
        </w:rPr>
        <w:t xml:space="preserve">изменение местонахождения, учредительных документов, органов управления </w:t>
      </w:r>
      <w:r w:rsidRPr="00E501DC">
        <w:rPr>
          <w:rFonts w:ascii="Franklin Gothic Book" w:eastAsia="Times New Roman" w:hAnsi="Franklin Gothic Book" w:cs="Times New Roman"/>
          <w:color w:val="000000"/>
          <w:sz w:val="24"/>
          <w:szCs w:val="24"/>
          <w:lang w:eastAsia="ru-RU"/>
        </w:rPr>
        <w:t>Поручителя, банковских реквизитов 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2.6.4. </w:t>
      </w:r>
      <w:r w:rsidR="00DD5BA5" w:rsidRPr="00E501DC">
        <w:rPr>
          <w:rFonts w:ascii="Franklin Gothic Book" w:eastAsia="Times New Roman" w:hAnsi="Franklin Gothic Book" w:cs="Times New Roman"/>
          <w:color w:val="000000"/>
          <w:sz w:val="24"/>
          <w:szCs w:val="24"/>
          <w:lang w:eastAsia="ru-RU"/>
        </w:rPr>
        <w:t xml:space="preserve">принятие решения о реорганизации или ликвидации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w:t>
      </w:r>
    </w:p>
    <w:p w:rsidR="00DD5BA5"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2.6.5. </w:t>
      </w:r>
      <w:r w:rsidR="00DD5BA5" w:rsidRPr="00E501DC">
        <w:rPr>
          <w:rFonts w:ascii="Franklin Gothic Book" w:eastAsia="Times New Roman" w:hAnsi="Franklin Gothic Book" w:cs="Times New Roman"/>
          <w:color w:val="000000"/>
          <w:sz w:val="24"/>
          <w:szCs w:val="24"/>
          <w:lang w:eastAsia="ru-RU"/>
        </w:rPr>
        <w:t xml:space="preserve">принятие судом к производству заявления о признании </w:t>
      </w:r>
      <w:r w:rsidRPr="00E501DC">
        <w:rPr>
          <w:rFonts w:ascii="Franklin Gothic Book" w:eastAsia="Times New Roman" w:hAnsi="Franklin Gothic Book" w:cs="Times New Roman"/>
          <w:color w:val="000000"/>
          <w:sz w:val="24"/>
          <w:szCs w:val="24"/>
          <w:lang w:eastAsia="ru-RU"/>
        </w:rPr>
        <w:t>Поручителя</w:t>
      </w:r>
      <w:r w:rsidR="00DD5BA5" w:rsidRPr="00E501DC">
        <w:rPr>
          <w:rFonts w:ascii="Franklin Gothic Book" w:eastAsia="Times New Roman" w:hAnsi="Franklin Gothic Book" w:cs="Times New Roman"/>
          <w:color w:val="000000"/>
          <w:sz w:val="24"/>
          <w:szCs w:val="24"/>
          <w:lang w:eastAsia="ru-RU"/>
        </w:rPr>
        <w:t xml:space="preserve"> несостоятельным (банкротом).</w:t>
      </w:r>
    </w:p>
    <w:p w:rsidR="002E6542" w:rsidRPr="00E501DC" w:rsidRDefault="00173C11"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2.7</w:t>
      </w:r>
      <w:r w:rsidR="002E6542" w:rsidRPr="00E501DC">
        <w:rPr>
          <w:rFonts w:ascii="Franklin Gothic Book" w:eastAsia="Times New Roman" w:hAnsi="Franklin Gothic Book" w:cs="Times New Roman"/>
          <w:color w:val="000000"/>
          <w:sz w:val="24"/>
          <w:szCs w:val="24"/>
          <w:lang w:eastAsia="ru-RU"/>
        </w:rPr>
        <w:t>.</w:t>
      </w:r>
      <w:r w:rsidR="00F30026" w:rsidRPr="00E501DC">
        <w:rPr>
          <w:rFonts w:ascii="Franklin Gothic Book" w:eastAsia="Times New Roman" w:hAnsi="Franklin Gothic Book" w:cs="Times New Roman"/>
          <w:color w:val="000000"/>
          <w:sz w:val="24"/>
          <w:szCs w:val="24"/>
          <w:lang w:eastAsia="ru-RU"/>
        </w:rPr>
        <w:t xml:space="preserve"> </w:t>
      </w:r>
      <w:r w:rsidR="00B17DFC" w:rsidRPr="00E501DC">
        <w:rPr>
          <w:rFonts w:ascii="Franklin Gothic Book" w:eastAsia="Times New Roman" w:hAnsi="Franklin Gothic Book" w:cs="Times New Roman"/>
          <w:color w:val="000000"/>
          <w:sz w:val="24"/>
          <w:szCs w:val="24"/>
          <w:lang w:eastAsia="ru-RU"/>
        </w:rPr>
        <w:t>Договор П</w:t>
      </w:r>
      <w:r w:rsidR="008D50E5" w:rsidRPr="00E501DC">
        <w:rPr>
          <w:rFonts w:ascii="Franklin Gothic Book" w:eastAsia="Times New Roman" w:hAnsi="Franklin Gothic Book" w:cs="Times New Roman"/>
          <w:color w:val="000000"/>
          <w:sz w:val="24"/>
          <w:szCs w:val="24"/>
          <w:lang w:eastAsia="ru-RU"/>
        </w:rPr>
        <w:t xml:space="preserve">оручительства вступает в силу с даты </w:t>
      </w:r>
      <w:r w:rsidR="00B17DFC" w:rsidRPr="00E501DC">
        <w:rPr>
          <w:rFonts w:ascii="Franklin Gothic Book" w:eastAsia="Times New Roman" w:hAnsi="Franklin Gothic Book" w:cs="Times New Roman"/>
          <w:color w:val="000000"/>
          <w:sz w:val="24"/>
          <w:szCs w:val="24"/>
          <w:lang w:eastAsia="ru-RU"/>
        </w:rPr>
        <w:t xml:space="preserve">подписания Кредитором подписанных </w:t>
      </w:r>
      <w:r w:rsidR="00771453" w:rsidRPr="00E501DC">
        <w:rPr>
          <w:rFonts w:ascii="Franklin Gothic Book" w:eastAsia="Times New Roman" w:hAnsi="Franklin Gothic Book" w:cs="Times New Roman"/>
          <w:color w:val="000000"/>
          <w:sz w:val="24"/>
          <w:szCs w:val="24"/>
          <w:lang w:eastAsia="ru-RU"/>
        </w:rPr>
        <w:t xml:space="preserve">Должником и </w:t>
      </w:r>
      <w:r w:rsidR="00B17DFC" w:rsidRPr="00E501DC">
        <w:rPr>
          <w:rFonts w:ascii="Franklin Gothic Book" w:eastAsia="Times New Roman" w:hAnsi="Franklin Gothic Book" w:cs="Times New Roman"/>
          <w:color w:val="000000"/>
          <w:sz w:val="24"/>
          <w:szCs w:val="24"/>
          <w:lang w:eastAsia="ru-RU"/>
        </w:rPr>
        <w:t xml:space="preserve">Поручителем Индивидуальных условий </w:t>
      </w:r>
      <w:r w:rsidR="00105F81" w:rsidRPr="00E501DC">
        <w:rPr>
          <w:rFonts w:ascii="Franklin Gothic Book" w:eastAsia="Times New Roman" w:hAnsi="Franklin Gothic Book" w:cs="Times New Roman"/>
          <w:color w:val="000000"/>
          <w:sz w:val="24"/>
          <w:szCs w:val="24"/>
          <w:lang w:eastAsia="ru-RU"/>
        </w:rPr>
        <w:t>п</w:t>
      </w:r>
      <w:r w:rsidR="00D4006B" w:rsidRPr="00E501DC">
        <w:rPr>
          <w:rFonts w:ascii="Franklin Gothic Book" w:eastAsia="Times New Roman" w:hAnsi="Franklin Gothic Book" w:cs="Times New Roman"/>
          <w:color w:val="000000"/>
          <w:sz w:val="24"/>
          <w:szCs w:val="24"/>
          <w:lang w:eastAsia="ru-RU"/>
        </w:rPr>
        <w:t xml:space="preserve">оручительства </w:t>
      </w:r>
      <w:r w:rsidR="00FC4B92" w:rsidRPr="00E501DC">
        <w:rPr>
          <w:rFonts w:ascii="Franklin Gothic Book" w:eastAsia="Times New Roman" w:hAnsi="Franklin Gothic Book" w:cs="Times New Roman"/>
          <w:color w:val="000000"/>
          <w:sz w:val="24"/>
          <w:szCs w:val="24"/>
          <w:lang w:eastAsia="ru-RU"/>
        </w:rPr>
        <w:t xml:space="preserve">и </w:t>
      </w:r>
      <w:r w:rsidR="00D4006B" w:rsidRPr="00E501DC">
        <w:rPr>
          <w:rFonts w:ascii="Franklin Gothic Book" w:eastAsia="Times New Roman" w:hAnsi="Franklin Gothic Book" w:cs="Times New Roman"/>
          <w:color w:val="000000"/>
          <w:sz w:val="24"/>
          <w:szCs w:val="24"/>
          <w:lang w:eastAsia="ru-RU"/>
        </w:rPr>
        <w:t xml:space="preserve">действует до полного исполнения Поручителем обязательств.  </w:t>
      </w:r>
      <w:r w:rsidR="00F30026" w:rsidRPr="00E501DC">
        <w:rPr>
          <w:rFonts w:ascii="Franklin Gothic Book" w:eastAsia="Times New Roman" w:hAnsi="Franklin Gothic Book" w:cs="Times New Roman"/>
          <w:color w:val="000000"/>
          <w:sz w:val="24"/>
          <w:szCs w:val="24"/>
          <w:lang w:eastAsia="ru-RU"/>
        </w:rPr>
        <w:t>П</w:t>
      </w:r>
      <w:r w:rsidR="00951711" w:rsidRPr="00E501DC">
        <w:rPr>
          <w:rFonts w:ascii="Franklin Gothic Book" w:eastAsia="Times New Roman" w:hAnsi="Franklin Gothic Book" w:cs="Times New Roman"/>
          <w:color w:val="000000"/>
          <w:sz w:val="24"/>
          <w:szCs w:val="24"/>
          <w:lang w:eastAsia="ru-RU"/>
        </w:rPr>
        <w:t>оручительств</w:t>
      </w:r>
      <w:r w:rsidR="00F30026" w:rsidRPr="00E501DC">
        <w:rPr>
          <w:rFonts w:ascii="Franklin Gothic Book" w:eastAsia="Times New Roman" w:hAnsi="Franklin Gothic Book" w:cs="Times New Roman"/>
          <w:color w:val="000000"/>
          <w:sz w:val="24"/>
          <w:szCs w:val="24"/>
          <w:lang w:eastAsia="ru-RU"/>
        </w:rPr>
        <w:t>о</w:t>
      </w:r>
      <w:r w:rsidR="00951711" w:rsidRPr="00E501DC">
        <w:rPr>
          <w:rFonts w:ascii="Franklin Gothic Book" w:eastAsia="Times New Roman" w:hAnsi="Franklin Gothic Book" w:cs="Times New Roman"/>
          <w:color w:val="000000"/>
          <w:sz w:val="24"/>
          <w:szCs w:val="24"/>
          <w:lang w:eastAsia="ru-RU"/>
        </w:rPr>
        <w:t xml:space="preserve"> прекращается по истечении </w:t>
      </w:r>
      <w:r w:rsidR="00D07D9F" w:rsidRPr="00E501DC">
        <w:rPr>
          <w:rFonts w:ascii="Franklin Gothic Book" w:eastAsia="Times New Roman" w:hAnsi="Franklin Gothic Book" w:cs="Times New Roman"/>
          <w:color w:val="000000"/>
          <w:sz w:val="24"/>
          <w:szCs w:val="24"/>
          <w:lang w:eastAsia="ru-RU"/>
        </w:rPr>
        <w:t>[  ]</w:t>
      </w:r>
      <w:r w:rsidR="00951711" w:rsidRPr="00E501DC">
        <w:rPr>
          <w:rFonts w:ascii="Franklin Gothic Book" w:eastAsia="Times New Roman" w:hAnsi="Franklin Gothic Book" w:cs="Times New Roman"/>
          <w:color w:val="000000"/>
          <w:sz w:val="24"/>
          <w:szCs w:val="24"/>
          <w:lang w:eastAsia="ru-RU"/>
        </w:rPr>
        <w:t xml:space="preserve"> (</w:t>
      </w:r>
      <w:r w:rsidR="00D07D9F" w:rsidRPr="00E501DC">
        <w:rPr>
          <w:rFonts w:ascii="Franklin Gothic Book" w:eastAsia="Times New Roman" w:hAnsi="Franklin Gothic Book" w:cs="Times New Roman"/>
          <w:color w:val="000000"/>
          <w:sz w:val="24"/>
          <w:szCs w:val="24"/>
          <w:lang w:eastAsia="ru-RU"/>
        </w:rPr>
        <w:t>___________</w:t>
      </w:r>
      <w:r w:rsidR="00951711" w:rsidRPr="00E501DC">
        <w:rPr>
          <w:rFonts w:ascii="Franklin Gothic Book" w:eastAsia="Times New Roman" w:hAnsi="Franklin Gothic Book" w:cs="Times New Roman"/>
          <w:color w:val="000000"/>
          <w:sz w:val="24"/>
          <w:szCs w:val="24"/>
          <w:lang w:eastAsia="ru-RU"/>
        </w:rPr>
        <w:t>)</w:t>
      </w:r>
      <w:r w:rsidR="00E501DC" w:rsidRPr="00E501DC">
        <w:rPr>
          <w:rStyle w:val="a5"/>
          <w:rFonts w:ascii="Franklin Gothic Book" w:eastAsia="Times New Roman" w:hAnsi="Franklin Gothic Book" w:cs="Times New Roman"/>
          <w:color w:val="000000"/>
          <w:sz w:val="24"/>
          <w:szCs w:val="24"/>
          <w:lang w:eastAsia="ru-RU"/>
        </w:rPr>
        <w:footnoteReference w:id="2"/>
      </w:r>
      <w:r w:rsidR="00951711" w:rsidRPr="00E501DC">
        <w:rPr>
          <w:rFonts w:ascii="Franklin Gothic Book" w:eastAsia="Times New Roman" w:hAnsi="Franklin Gothic Book" w:cs="Times New Roman"/>
          <w:color w:val="000000"/>
          <w:sz w:val="24"/>
          <w:szCs w:val="24"/>
          <w:lang w:eastAsia="ru-RU"/>
        </w:rPr>
        <w:t xml:space="preserve"> лет со дня окончания срока исполнения обеспеченного поручительством обязательства, указанного в Индивидуальных условиях поручительства, если Кредитор не предъявит иск к Поручителю. </w:t>
      </w:r>
    </w:p>
    <w:p w:rsidR="005B4A32" w:rsidRPr="00E501DC" w:rsidRDefault="002E6542"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173C11" w:rsidRPr="00E501DC">
        <w:rPr>
          <w:rFonts w:ascii="Franklin Gothic Book" w:eastAsia="Times New Roman" w:hAnsi="Franklin Gothic Book" w:cs="Times New Roman"/>
          <w:color w:val="000000"/>
          <w:sz w:val="24"/>
          <w:szCs w:val="24"/>
          <w:lang w:eastAsia="ru-RU"/>
        </w:rPr>
        <w:t>2.</w:t>
      </w:r>
      <w:r w:rsidR="00AC2FE0" w:rsidRPr="00E501DC">
        <w:rPr>
          <w:rFonts w:ascii="Franklin Gothic Book" w:eastAsia="Times New Roman" w:hAnsi="Franklin Gothic Book" w:cs="Times New Roman"/>
          <w:color w:val="000000"/>
          <w:sz w:val="24"/>
          <w:szCs w:val="24"/>
          <w:lang w:eastAsia="ru-RU"/>
        </w:rPr>
        <w:t>8</w:t>
      </w:r>
      <w:r w:rsidR="008D50E5" w:rsidRPr="00E501DC">
        <w:rPr>
          <w:rFonts w:ascii="Franklin Gothic Book" w:eastAsia="Times New Roman" w:hAnsi="Franklin Gothic Book" w:cs="Times New Roman"/>
          <w:color w:val="000000"/>
          <w:sz w:val="24"/>
          <w:szCs w:val="24"/>
          <w:lang w:eastAsia="ru-RU"/>
        </w:rPr>
        <w:t xml:space="preserve">. </w:t>
      </w:r>
      <w:r w:rsidR="00D4006B" w:rsidRPr="00E501DC">
        <w:rPr>
          <w:rFonts w:ascii="Franklin Gothic Book" w:eastAsia="Times New Roman" w:hAnsi="Franklin Gothic Book" w:cs="Times New Roman"/>
          <w:color w:val="000000"/>
          <w:sz w:val="24"/>
          <w:szCs w:val="24"/>
          <w:lang w:eastAsia="ru-RU"/>
        </w:rPr>
        <w:t xml:space="preserve">Кредитор </w:t>
      </w:r>
      <w:r w:rsidR="008D50E5" w:rsidRPr="00E501DC">
        <w:rPr>
          <w:rFonts w:ascii="Franklin Gothic Book" w:eastAsia="Times New Roman" w:hAnsi="Franklin Gothic Book" w:cs="Times New Roman"/>
          <w:color w:val="000000"/>
          <w:sz w:val="24"/>
          <w:szCs w:val="24"/>
          <w:lang w:eastAsia="ru-RU"/>
        </w:rPr>
        <w:t xml:space="preserve">вправе </w:t>
      </w:r>
      <w:r w:rsidR="001C7C72" w:rsidRPr="00E501DC">
        <w:rPr>
          <w:rFonts w:ascii="Franklin Gothic Book" w:eastAsia="Times New Roman" w:hAnsi="Franklin Gothic Book" w:cs="Times New Roman"/>
          <w:color w:val="000000"/>
          <w:sz w:val="24"/>
          <w:szCs w:val="24"/>
          <w:lang w:eastAsia="ru-RU"/>
        </w:rPr>
        <w:t xml:space="preserve">расторгнуть </w:t>
      </w:r>
      <w:r w:rsidR="002C3C27" w:rsidRPr="00E501DC">
        <w:rPr>
          <w:rFonts w:ascii="Franklin Gothic Book" w:eastAsia="Times New Roman" w:hAnsi="Franklin Gothic Book" w:cs="Times New Roman"/>
          <w:color w:val="000000"/>
          <w:sz w:val="24"/>
          <w:szCs w:val="24"/>
          <w:lang w:eastAsia="ru-RU"/>
        </w:rPr>
        <w:t xml:space="preserve">Договор поручительства </w:t>
      </w:r>
      <w:r w:rsidR="001C7C72" w:rsidRPr="00E501DC">
        <w:rPr>
          <w:rFonts w:ascii="Franklin Gothic Book" w:eastAsia="Times New Roman" w:hAnsi="Franklin Gothic Book" w:cs="Times New Roman"/>
          <w:color w:val="000000"/>
          <w:sz w:val="24"/>
          <w:szCs w:val="24"/>
          <w:lang w:eastAsia="ru-RU"/>
        </w:rPr>
        <w:t>в одностороннем порядке (с одновременным предъявлением Должнику требования о предоставлении</w:t>
      </w:r>
      <w:r w:rsidR="008D50E5" w:rsidRPr="00E501DC">
        <w:rPr>
          <w:rFonts w:ascii="Franklin Gothic Book" w:eastAsia="Times New Roman" w:hAnsi="Franklin Gothic Book" w:cs="Times New Roman"/>
          <w:color w:val="000000"/>
          <w:sz w:val="24"/>
          <w:szCs w:val="24"/>
          <w:lang w:eastAsia="ru-RU"/>
        </w:rPr>
        <w:t xml:space="preserve"> </w:t>
      </w:r>
      <w:r w:rsidR="001C7C72" w:rsidRPr="00E501DC">
        <w:rPr>
          <w:rFonts w:ascii="Franklin Gothic Book" w:eastAsia="Times New Roman" w:hAnsi="Franklin Gothic Book" w:cs="Times New Roman"/>
          <w:color w:val="000000"/>
          <w:sz w:val="24"/>
          <w:szCs w:val="24"/>
          <w:lang w:eastAsia="ru-RU"/>
        </w:rPr>
        <w:t xml:space="preserve">надлежащего обеспечения) </w:t>
      </w:r>
      <w:r w:rsidR="0035156A" w:rsidRPr="00E501DC">
        <w:rPr>
          <w:rFonts w:ascii="Franklin Gothic Book" w:eastAsia="Times New Roman" w:hAnsi="Franklin Gothic Book" w:cs="Times New Roman"/>
          <w:color w:val="000000"/>
          <w:sz w:val="24"/>
          <w:szCs w:val="24"/>
          <w:lang w:eastAsia="ru-RU"/>
        </w:rPr>
        <w:t xml:space="preserve">в </w:t>
      </w:r>
      <w:r w:rsidR="00173C11" w:rsidRPr="00E501DC">
        <w:rPr>
          <w:rFonts w:ascii="Franklin Gothic Book" w:eastAsia="Times New Roman" w:hAnsi="Franklin Gothic Book" w:cs="Times New Roman"/>
          <w:color w:val="000000"/>
          <w:sz w:val="24"/>
          <w:szCs w:val="24"/>
          <w:lang w:eastAsia="ru-RU"/>
        </w:rPr>
        <w:t>случаях</w:t>
      </w:r>
      <w:r w:rsidR="00F30026" w:rsidRPr="00E501DC">
        <w:rPr>
          <w:rFonts w:ascii="Franklin Gothic Book" w:eastAsia="Times New Roman" w:hAnsi="Franklin Gothic Book" w:cs="Times New Roman"/>
          <w:color w:val="000000"/>
          <w:sz w:val="24"/>
          <w:szCs w:val="24"/>
          <w:lang w:eastAsia="ru-RU"/>
        </w:rPr>
        <w:t xml:space="preserve"> наступления обстоятельств</w:t>
      </w:r>
      <w:r w:rsidR="00173C11" w:rsidRPr="00E501DC">
        <w:rPr>
          <w:rFonts w:ascii="Franklin Gothic Book" w:eastAsia="Times New Roman" w:hAnsi="Franklin Gothic Book" w:cs="Times New Roman"/>
          <w:color w:val="000000"/>
          <w:sz w:val="24"/>
          <w:szCs w:val="24"/>
          <w:lang w:eastAsia="ru-RU"/>
        </w:rPr>
        <w:t xml:space="preserve">, указанных в </w:t>
      </w:r>
      <w:proofErr w:type="spellStart"/>
      <w:r w:rsidR="00173C11" w:rsidRPr="00E501DC">
        <w:rPr>
          <w:rFonts w:ascii="Franklin Gothic Book" w:eastAsia="Times New Roman" w:hAnsi="Franklin Gothic Book" w:cs="Times New Roman"/>
          <w:color w:val="000000"/>
          <w:sz w:val="24"/>
          <w:szCs w:val="24"/>
          <w:lang w:eastAsia="ru-RU"/>
        </w:rPr>
        <w:t>п.</w:t>
      </w:r>
      <w:r w:rsidR="00F30026" w:rsidRPr="00E501DC">
        <w:rPr>
          <w:rFonts w:ascii="Franklin Gothic Book" w:eastAsia="Times New Roman" w:hAnsi="Franklin Gothic Book" w:cs="Times New Roman"/>
          <w:color w:val="000000"/>
          <w:sz w:val="24"/>
          <w:szCs w:val="24"/>
          <w:lang w:eastAsia="ru-RU"/>
        </w:rPr>
        <w:t>п</w:t>
      </w:r>
      <w:proofErr w:type="spellEnd"/>
      <w:r w:rsidR="00F30026" w:rsidRPr="00E501DC">
        <w:rPr>
          <w:rFonts w:ascii="Franklin Gothic Book" w:eastAsia="Times New Roman" w:hAnsi="Franklin Gothic Book" w:cs="Times New Roman"/>
          <w:color w:val="000000"/>
          <w:sz w:val="24"/>
          <w:szCs w:val="24"/>
          <w:lang w:eastAsia="ru-RU"/>
        </w:rPr>
        <w:t>. 2.6.1-2.6.5</w:t>
      </w:r>
      <w:r w:rsidR="00173C11" w:rsidRPr="00E501DC">
        <w:rPr>
          <w:rFonts w:ascii="Franklin Gothic Book" w:eastAsia="Times New Roman" w:hAnsi="Franklin Gothic Book" w:cs="Times New Roman"/>
          <w:color w:val="000000"/>
          <w:sz w:val="24"/>
          <w:szCs w:val="24"/>
          <w:lang w:eastAsia="ru-RU"/>
        </w:rPr>
        <w:t xml:space="preserve"> Общих условий</w:t>
      </w:r>
      <w:r w:rsidR="005B4A32" w:rsidRPr="00E501DC">
        <w:rPr>
          <w:rFonts w:ascii="Franklin Gothic Book" w:eastAsia="Times New Roman" w:hAnsi="Franklin Gothic Book" w:cs="Times New Roman"/>
          <w:color w:val="000000"/>
          <w:sz w:val="24"/>
          <w:szCs w:val="24"/>
          <w:lang w:eastAsia="ru-RU"/>
        </w:rPr>
        <w:t xml:space="preserve"> путем направления Поручителю письменного уведомления не позднее чем за 30 (тридцать) календарных дней до предполагаемой даты расторжения Договора поручительства</w:t>
      </w:r>
      <w:r w:rsidR="00636DF9" w:rsidRPr="00E501DC">
        <w:rPr>
          <w:rFonts w:ascii="Franklin Gothic Book" w:eastAsia="Times New Roman" w:hAnsi="Franklin Gothic Book" w:cs="Times New Roman"/>
          <w:color w:val="000000"/>
          <w:sz w:val="24"/>
          <w:szCs w:val="24"/>
          <w:lang w:eastAsia="ru-RU"/>
        </w:rPr>
        <w:t>.</w:t>
      </w:r>
      <w:r w:rsidR="004B7AC6" w:rsidRPr="00E501DC">
        <w:rPr>
          <w:rFonts w:ascii="Franklin Gothic Book" w:eastAsia="Times New Roman" w:hAnsi="Franklin Gothic Book" w:cs="Times New Roman"/>
          <w:color w:val="000000"/>
          <w:sz w:val="24"/>
          <w:szCs w:val="24"/>
          <w:lang w:eastAsia="ru-RU"/>
        </w:rPr>
        <w:t xml:space="preserve"> </w:t>
      </w:r>
    </w:p>
    <w:p w:rsidR="00636DF9" w:rsidRPr="00E501DC" w:rsidRDefault="005B4A32" w:rsidP="00F46041">
      <w:pPr>
        <w:autoSpaceDE w:val="0"/>
        <w:autoSpaceDN w:val="0"/>
        <w:adjustRightInd w:val="0"/>
        <w:spacing w:after="0" w:line="360" w:lineRule="exact"/>
        <w:ind w:left="142" w:right="-24" w:firstLine="566"/>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2.9. </w:t>
      </w:r>
      <w:r w:rsidR="004B7AC6" w:rsidRPr="00E501DC">
        <w:rPr>
          <w:rFonts w:ascii="Franklin Gothic Book" w:eastAsia="Times New Roman" w:hAnsi="Franklin Gothic Book" w:cs="Times New Roman"/>
          <w:color w:val="000000"/>
          <w:sz w:val="24"/>
          <w:szCs w:val="24"/>
          <w:lang w:eastAsia="ru-RU"/>
        </w:rPr>
        <w:t xml:space="preserve">Кредитор </w:t>
      </w:r>
      <w:r w:rsidR="00D07D9F" w:rsidRPr="00E501DC">
        <w:rPr>
          <w:rFonts w:ascii="Franklin Gothic Book" w:eastAsia="Times New Roman" w:hAnsi="Franklin Gothic Book" w:cs="Times New Roman"/>
          <w:color w:val="000000"/>
          <w:sz w:val="24"/>
          <w:szCs w:val="24"/>
          <w:lang w:eastAsia="ru-RU"/>
        </w:rPr>
        <w:t xml:space="preserve">в случае расторжения Кредитором Договора поручительства в одностороннем порядке по основаниям, предусмотренным п. 6.4 Общих условий, </w:t>
      </w:r>
      <w:r w:rsidR="002C3C27" w:rsidRPr="00E501DC">
        <w:rPr>
          <w:rFonts w:ascii="Franklin Gothic Book" w:eastAsia="Times New Roman" w:hAnsi="Franklin Gothic Book" w:cs="Times New Roman"/>
          <w:color w:val="000000"/>
          <w:sz w:val="24"/>
          <w:szCs w:val="24"/>
          <w:lang w:eastAsia="ru-RU"/>
        </w:rPr>
        <w:t xml:space="preserve">вправе </w:t>
      </w:r>
      <w:r w:rsidR="005F34BD" w:rsidRPr="00E501DC">
        <w:rPr>
          <w:rFonts w:ascii="Franklin Gothic Book" w:eastAsia="Times New Roman" w:hAnsi="Franklin Gothic Book" w:cs="Times New Roman"/>
          <w:color w:val="000000"/>
          <w:sz w:val="24"/>
          <w:szCs w:val="24"/>
          <w:lang w:eastAsia="ru-RU"/>
        </w:rPr>
        <w:t xml:space="preserve">потребовать от Должника предоставления надлежащего </w:t>
      </w:r>
      <w:r w:rsidR="00D07D9F" w:rsidRPr="00E501DC">
        <w:rPr>
          <w:rFonts w:ascii="Franklin Gothic Book" w:eastAsia="Times New Roman" w:hAnsi="Franklin Gothic Book" w:cs="Times New Roman"/>
          <w:color w:val="000000"/>
          <w:sz w:val="24"/>
          <w:szCs w:val="24"/>
          <w:lang w:eastAsia="ru-RU"/>
        </w:rPr>
        <w:t>обеспечения исполнения Договора</w:t>
      </w:r>
      <w:r w:rsidR="005F34BD" w:rsidRPr="00E501DC">
        <w:rPr>
          <w:rFonts w:ascii="Franklin Gothic Book" w:eastAsia="Times New Roman" w:hAnsi="Franklin Gothic Book" w:cs="Times New Roman"/>
          <w:color w:val="000000"/>
          <w:sz w:val="24"/>
          <w:szCs w:val="24"/>
          <w:lang w:eastAsia="ru-RU"/>
        </w:rPr>
        <w:t xml:space="preserve">. </w:t>
      </w:r>
    </w:p>
    <w:p w:rsidR="00636DF9"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w:t>
      </w:r>
      <w:r w:rsidR="005B4A32" w:rsidRPr="00E501DC">
        <w:rPr>
          <w:rFonts w:ascii="Franklin Gothic Book" w:eastAsia="Times New Roman" w:hAnsi="Franklin Gothic Book" w:cs="Times New Roman"/>
          <w:color w:val="000000"/>
          <w:sz w:val="24"/>
          <w:szCs w:val="24"/>
          <w:lang w:eastAsia="ru-RU"/>
        </w:rPr>
        <w:t>10</w:t>
      </w:r>
      <w:r w:rsidRPr="00E501DC">
        <w:rPr>
          <w:rFonts w:ascii="Franklin Gothic Book" w:eastAsia="Times New Roman" w:hAnsi="Franklin Gothic Book" w:cs="Times New Roman"/>
          <w:color w:val="000000"/>
          <w:sz w:val="24"/>
          <w:szCs w:val="24"/>
          <w:lang w:eastAsia="ru-RU"/>
        </w:rPr>
        <w:t xml:space="preserve">. Все споры по Договору поручительства, в том числе любой спор в отношении существования, действительности, исполнения или прекращения Договора поручительства, должны разрешаться с применением обязательного досудебного претензионного порядка. Срок </w:t>
      </w:r>
      <w:r w:rsidRPr="00E501DC">
        <w:rPr>
          <w:rFonts w:ascii="Franklin Gothic Book" w:eastAsia="Times New Roman" w:hAnsi="Franklin Gothic Book" w:cs="Times New Roman"/>
          <w:color w:val="000000"/>
          <w:sz w:val="24"/>
          <w:szCs w:val="24"/>
          <w:lang w:eastAsia="ru-RU"/>
        </w:rPr>
        <w:lastRenderedPageBreak/>
        <w:t>рассмотрения претензии 20 (двадцать) календарных дней со дня ее получения. В случае невозможности урегулировать спор в претензионном порядке он передается в суд по месту нахождения Кредитора.</w:t>
      </w:r>
    </w:p>
    <w:p w:rsidR="001C7C72"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2.1</w:t>
      </w:r>
      <w:r w:rsidR="005B4A32"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 xml:space="preserve">. Во всем остальном, что не предусмотрено Общими и </w:t>
      </w:r>
      <w:r w:rsidR="00105F81" w:rsidRPr="00E501DC">
        <w:rPr>
          <w:rFonts w:ascii="Franklin Gothic Book" w:eastAsia="Times New Roman" w:hAnsi="Franklin Gothic Book" w:cs="Times New Roman"/>
          <w:color w:val="000000"/>
          <w:sz w:val="24"/>
          <w:szCs w:val="24"/>
          <w:lang w:eastAsia="ru-RU"/>
        </w:rPr>
        <w:t>И</w:t>
      </w:r>
      <w:r w:rsidRPr="00E501DC">
        <w:rPr>
          <w:rFonts w:ascii="Franklin Gothic Book" w:eastAsia="Times New Roman" w:hAnsi="Franklin Gothic Book" w:cs="Times New Roman"/>
          <w:color w:val="000000"/>
          <w:sz w:val="24"/>
          <w:szCs w:val="24"/>
          <w:lang w:eastAsia="ru-RU"/>
        </w:rPr>
        <w:t>ндивидуальными условиями</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 Стороны будут руководствоваться законодательством Российской Федерации.</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744B58" w:rsidRPr="00E501DC" w:rsidRDefault="00744B58"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3. ПОРЯДОК ПРЕДЪЯВЛЕНИЯ И УДОВЛЕТВОРЕНИЯ</w:t>
      </w:r>
      <w:r w:rsidR="00F46041" w:rsidRPr="00F46041">
        <w:rPr>
          <w:rFonts w:ascii="Franklin Gothic Book" w:eastAsia="Times New Roman" w:hAnsi="Franklin Gothic Book" w:cs="Times New Roman"/>
          <w:b/>
          <w:color w:val="000000"/>
          <w:sz w:val="24"/>
          <w:szCs w:val="24"/>
          <w:lang w:eastAsia="ru-RU"/>
        </w:rPr>
        <w:t xml:space="preserve"> </w:t>
      </w:r>
      <w:r w:rsidRPr="00E501DC">
        <w:rPr>
          <w:rFonts w:ascii="Franklin Gothic Book" w:eastAsia="Times New Roman" w:hAnsi="Franklin Gothic Book" w:cs="Times New Roman"/>
          <w:b/>
          <w:color w:val="000000"/>
          <w:sz w:val="24"/>
          <w:szCs w:val="24"/>
          <w:lang w:eastAsia="ru-RU"/>
        </w:rPr>
        <w:t xml:space="preserve">ТРЕБОВАНИЙ КРЕДИТОРА </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3.1. При неисполнении или ненадлежащем исполнении Должником своих обязательств по Договору Кредитор направляет Поручителю письменное требование об исполнении обязательств по Договору поручительства. В случае получения от Кредитора письменного требования об исполнении обязательств по Договору поручительства Поручитель не вправе выдвигать против такого требования возражения, которые мог бы представить Должник.</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3.2. Требование Кредитора должно быть исполнено Поручителем в срок, указанный в таком требовании. В случае, если в требовании срок исполнения не указан, исполнение должно быть совершено не позднее 3 (трех) рабочих дней после получения требования.</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3.3. Исполнение Поручителем требования Кредитора об оплате денежной суммы, оплата которой была просрочена Должником, не освобождает Поручителя от ответственности по иным обязательствам Должника по Договору, обеспеченным поручительством в соответствии с Договором поручительства, в случае их неисполнения.</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3.4. В случае признания Договора недействительным/незаключенным по любым основаниям Поручитель обязуется отвечать за исполнение Должником его обязательств по </w:t>
      </w:r>
      <w:r w:rsidR="00AC2FE0" w:rsidRPr="00E501DC">
        <w:rPr>
          <w:rFonts w:ascii="Franklin Gothic Book" w:eastAsia="Times New Roman" w:hAnsi="Franklin Gothic Book" w:cs="Times New Roman"/>
          <w:color w:val="000000"/>
          <w:sz w:val="24"/>
          <w:szCs w:val="24"/>
          <w:lang w:eastAsia="ru-RU"/>
        </w:rPr>
        <w:t xml:space="preserve">возврату полученного </w:t>
      </w:r>
      <w:r w:rsidR="00A44F7A" w:rsidRPr="00E501DC">
        <w:rPr>
          <w:rFonts w:ascii="Franklin Gothic Book" w:eastAsia="Times New Roman" w:hAnsi="Franklin Gothic Book" w:cs="Times New Roman"/>
          <w:color w:val="000000"/>
          <w:sz w:val="24"/>
          <w:szCs w:val="24"/>
          <w:lang w:eastAsia="ru-RU"/>
        </w:rPr>
        <w:t>либо возмещени</w:t>
      </w:r>
      <w:r w:rsidR="005F05CF">
        <w:rPr>
          <w:rFonts w:ascii="Franklin Gothic Book" w:eastAsia="Times New Roman" w:hAnsi="Franklin Gothic Book" w:cs="Times New Roman"/>
          <w:color w:val="000000"/>
          <w:sz w:val="24"/>
          <w:szCs w:val="24"/>
          <w:lang w:eastAsia="ru-RU"/>
        </w:rPr>
        <w:t>ю</w:t>
      </w:r>
      <w:r w:rsidR="00A44F7A" w:rsidRPr="00E501DC">
        <w:rPr>
          <w:rFonts w:ascii="Franklin Gothic Book" w:eastAsia="Times New Roman" w:hAnsi="Franklin Gothic Book" w:cs="Times New Roman"/>
          <w:color w:val="000000"/>
          <w:sz w:val="24"/>
          <w:szCs w:val="24"/>
          <w:lang w:eastAsia="ru-RU"/>
        </w:rPr>
        <w:t xml:space="preserve"> стоимости полученного </w:t>
      </w:r>
      <w:r w:rsidR="00AC2FE0" w:rsidRPr="00E501DC">
        <w:rPr>
          <w:rFonts w:ascii="Franklin Gothic Book" w:eastAsia="Times New Roman" w:hAnsi="Franklin Gothic Book" w:cs="Times New Roman"/>
          <w:color w:val="000000"/>
          <w:sz w:val="24"/>
          <w:szCs w:val="24"/>
          <w:lang w:eastAsia="ru-RU"/>
        </w:rPr>
        <w:t>от Кредитора во исполнение недействительного/незаключенного Договора.</w:t>
      </w:r>
    </w:p>
    <w:p w:rsidR="00744B58" w:rsidRPr="00E501DC" w:rsidRDefault="00744B58"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Данный пункт является самостоятельным соглашением Сторон и является действительным также в случае признания иных положений настоящего Договора недействительными.</w:t>
      </w:r>
    </w:p>
    <w:p w:rsidR="00744B58"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3.5.  Местом исполнения Договора</w:t>
      </w:r>
      <w:r w:rsidR="005F05CF">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является юридический адрес Кредитора, указанный в Индивидуальных условиях</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w:t>
      </w:r>
    </w:p>
    <w:p w:rsidR="0004695A" w:rsidRPr="00E501DC" w:rsidRDefault="00744B58"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3.6. </w:t>
      </w:r>
      <w:r w:rsidR="00BC6EC5">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енежно</w:t>
      </w:r>
      <w:r w:rsidR="00BC6EC5">
        <w:rPr>
          <w:rFonts w:ascii="Franklin Gothic Book" w:eastAsia="Times New Roman" w:hAnsi="Franklin Gothic Book" w:cs="Times New Roman"/>
          <w:color w:val="000000"/>
          <w:sz w:val="24"/>
          <w:szCs w:val="24"/>
          <w:lang w:eastAsia="ru-RU"/>
        </w:rPr>
        <w:t>е</w:t>
      </w:r>
      <w:r w:rsidRPr="00E501DC">
        <w:rPr>
          <w:rFonts w:ascii="Franklin Gothic Book" w:eastAsia="Times New Roman" w:hAnsi="Franklin Gothic Book" w:cs="Times New Roman"/>
          <w:color w:val="000000"/>
          <w:sz w:val="24"/>
          <w:szCs w:val="24"/>
          <w:lang w:eastAsia="ru-RU"/>
        </w:rPr>
        <w:t xml:space="preserve"> обязательств</w:t>
      </w:r>
      <w:r w:rsidR="00BC6EC5">
        <w:rPr>
          <w:rFonts w:ascii="Franklin Gothic Book" w:eastAsia="Times New Roman" w:hAnsi="Franklin Gothic Book" w:cs="Times New Roman"/>
          <w:color w:val="000000"/>
          <w:sz w:val="24"/>
          <w:szCs w:val="24"/>
          <w:lang w:eastAsia="ru-RU"/>
        </w:rPr>
        <w:t>о Поручителя</w:t>
      </w:r>
      <w:r w:rsidRPr="00E501DC">
        <w:rPr>
          <w:rFonts w:ascii="Franklin Gothic Book" w:eastAsia="Times New Roman" w:hAnsi="Franklin Gothic Book" w:cs="Times New Roman"/>
          <w:color w:val="000000"/>
          <w:sz w:val="24"/>
          <w:szCs w:val="24"/>
          <w:lang w:eastAsia="ru-RU"/>
        </w:rPr>
        <w:t xml:space="preserve"> считается исполненным надлежащим образом с даты зачисления денежных средств на корреспондентский счет банка, обслуживающего Кредитора, указанный в требовании Кредитора</w:t>
      </w:r>
      <w:r w:rsidR="00A44F7A" w:rsidRPr="00E501DC">
        <w:rPr>
          <w:rFonts w:ascii="Franklin Gothic Book" w:eastAsia="Times New Roman" w:hAnsi="Franklin Gothic Book" w:cs="Times New Roman"/>
          <w:color w:val="000000"/>
          <w:sz w:val="24"/>
          <w:szCs w:val="24"/>
          <w:lang w:eastAsia="ru-RU"/>
        </w:rPr>
        <w:t xml:space="preserve"> об исполнении обязательств по Договору поручительства, направленном в соответствии с п. 3.1 Общих условий</w:t>
      </w:r>
      <w:r w:rsidRPr="00E501DC">
        <w:rPr>
          <w:rFonts w:ascii="Franklin Gothic Book" w:eastAsia="Times New Roman" w:hAnsi="Franklin Gothic Book" w:cs="Times New Roman"/>
          <w:color w:val="000000"/>
          <w:sz w:val="24"/>
          <w:szCs w:val="24"/>
          <w:lang w:eastAsia="ru-RU"/>
        </w:rPr>
        <w:t>.</w:t>
      </w:r>
    </w:p>
    <w:p w:rsidR="00411AB6" w:rsidRPr="00E501DC" w:rsidRDefault="00411AB6"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411AB6" w:rsidRPr="00E501DC" w:rsidRDefault="00411AB6"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4. ОТВЕТСТВЕННОСТЬ</w:t>
      </w:r>
    </w:p>
    <w:p w:rsidR="00411AB6" w:rsidRPr="00E501DC" w:rsidRDefault="00411AB6"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4.1. Поручитель несет перед Кредитором ответственность за неисполнение/ненадлежащее исполнение обязательств по Договору поручительства в соответствии с законодательством РФ и Общими условиями. Уплата Поручителем неустойки (пени, штрафов) не освобождает Поручителя от </w:t>
      </w:r>
      <w:r w:rsidR="00A17EF4" w:rsidRPr="00E501DC">
        <w:rPr>
          <w:rFonts w:ascii="Franklin Gothic Book" w:eastAsia="Times New Roman" w:hAnsi="Franklin Gothic Book" w:cs="Times New Roman"/>
          <w:color w:val="000000"/>
          <w:sz w:val="24"/>
          <w:szCs w:val="24"/>
          <w:lang w:eastAsia="ru-RU"/>
        </w:rPr>
        <w:t xml:space="preserve">исполнения его обязательств по </w:t>
      </w:r>
      <w:r w:rsidRPr="00E501DC">
        <w:rPr>
          <w:rFonts w:ascii="Franklin Gothic Book" w:eastAsia="Times New Roman" w:hAnsi="Franklin Gothic Book" w:cs="Times New Roman"/>
          <w:color w:val="000000"/>
          <w:sz w:val="24"/>
          <w:szCs w:val="24"/>
          <w:lang w:eastAsia="ru-RU"/>
        </w:rPr>
        <w:t>Договору</w:t>
      </w:r>
      <w:r w:rsidR="00A17EF4" w:rsidRPr="00E501DC">
        <w:rPr>
          <w:rFonts w:ascii="Franklin Gothic Book" w:eastAsia="Times New Roman" w:hAnsi="Franklin Gothic Book" w:cs="Times New Roman"/>
          <w:color w:val="000000"/>
          <w:sz w:val="24"/>
          <w:szCs w:val="24"/>
          <w:lang w:eastAsia="ru-RU"/>
        </w:rPr>
        <w:t xml:space="preserve"> поручительства</w:t>
      </w:r>
      <w:r w:rsidRPr="00E501DC">
        <w:rPr>
          <w:rFonts w:ascii="Franklin Gothic Book" w:eastAsia="Times New Roman" w:hAnsi="Franklin Gothic Book" w:cs="Times New Roman"/>
          <w:color w:val="000000"/>
          <w:sz w:val="24"/>
          <w:szCs w:val="24"/>
          <w:lang w:eastAsia="ru-RU"/>
        </w:rPr>
        <w:t>.</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4.2. </w:t>
      </w:r>
      <w:r w:rsidR="00411AB6" w:rsidRPr="00E501DC">
        <w:rPr>
          <w:rFonts w:ascii="Franklin Gothic Book" w:eastAsia="Times New Roman" w:hAnsi="Franklin Gothic Book" w:cs="Times New Roman"/>
          <w:color w:val="000000"/>
          <w:sz w:val="24"/>
          <w:szCs w:val="24"/>
          <w:lang w:eastAsia="ru-RU"/>
        </w:rPr>
        <w:t xml:space="preserve"> Поручитель в случае несоблюдения сроков исполнения обязательства</w:t>
      </w:r>
      <w:r w:rsidR="00A517B7" w:rsidRPr="00E501DC">
        <w:rPr>
          <w:rFonts w:ascii="Franklin Gothic Book" w:eastAsia="Times New Roman" w:hAnsi="Franklin Gothic Book" w:cs="Times New Roman"/>
          <w:color w:val="000000"/>
          <w:sz w:val="24"/>
          <w:szCs w:val="24"/>
          <w:lang w:eastAsia="ru-RU"/>
        </w:rPr>
        <w:t xml:space="preserve"> Поручителя</w:t>
      </w:r>
      <w:r w:rsidR="00411AB6" w:rsidRPr="00E501DC">
        <w:rPr>
          <w:rFonts w:ascii="Franklin Gothic Book" w:eastAsia="Times New Roman" w:hAnsi="Franklin Gothic Book" w:cs="Times New Roman"/>
          <w:color w:val="000000"/>
          <w:sz w:val="24"/>
          <w:szCs w:val="24"/>
          <w:lang w:eastAsia="ru-RU"/>
        </w:rPr>
        <w:t>, указанн</w:t>
      </w:r>
      <w:r w:rsidR="00A44F7A" w:rsidRPr="00E501DC">
        <w:rPr>
          <w:rFonts w:ascii="Franklin Gothic Book" w:eastAsia="Times New Roman" w:hAnsi="Franklin Gothic Book" w:cs="Times New Roman"/>
          <w:color w:val="000000"/>
          <w:sz w:val="24"/>
          <w:szCs w:val="24"/>
          <w:lang w:eastAsia="ru-RU"/>
        </w:rPr>
        <w:t>ого</w:t>
      </w:r>
      <w:r w:rsidR="00411AB6" w:rsidRPr="00E501DC">
        <w:rPr>
          <w:rFonts w:ascii="Franklin Gothic Book" w:eastAsia="Times New Roman" w:hAnsi="Franklin Gothic Book" w:cs="Times New Roman"/>
          <w:color w:val="000000"/>
          <w:sz w:val="24"/>
          <w:szCs w:val="24"/>
          <w:lang w:eastAsia="ru-RU"/>
        </w:rPr>
        <w:t xml:space="preserve"> в </w:t>
      </w:r>
      <w:r w:rsidR="00A44F7A" w:rsidRPr="00E501DC">
        <w:rPr>
          <w:rFonts w:ascii="Franklin Gothic Book" w:eastAsia="Times New Roman" w:hAnsi="Franklin Gothic Book" w:cs="Times New Roman"/>
          <w:color w:val="000000"/>
          <w:sz w:val="24"/>
          <w:szCs w:val="24"/>
          <w:lang w:eastAsia="ru-RU"/>
        </w:rPr>
        <w:t>требовании Кредитора об исполнении обязательств по Договору поручительства, направленном в соответствии с п. 3.1 Общих условий</w:t>
      </w:r>
      <w:r w:rsidR="00411AB6" w:rsidRPr="00E501DC">
        <w:rPr>
          <w:rFonts w:ascii="Franklin Gothic Book" w:eastAsia="Times New Roman" w:hAnsi="Franklin Gothic Book" w:cs="Times New Roman"/>
          <w:color w:val="000000"/>
          <w:sz w:val="24"/>
          <w:szCs w:val="24"/>
          <w:lang w:eastAsia="ru-RU"/>
        </w:rPr>
        <w:t xml:space="preserve">, выплачивает Кредитору неустойку (пеню) в </w:t>
      </w:r>
      <w:r w:rsidR="00411AB6" w:rsidRPr="00E501DC">
        <w:rPr>
          <w:rFonts w:ascii="Franklin Gothic Book" w:eastAsia="Times New Roman" w:hAnsi="Franklin Gothic Book" w:cs="Times New Roman"/>
          <w:color w:val="000000"/>
          <w:sz w:val="24"/>
          <w:szCs w:val="24"/>
          <w:lang w:eastAsia="ru-RU"/>
        </w:rPr>
        <w:lastRenderedPageBreak/>
        <w:t>размере 0,05% от суммы, подлежащей уплате в соответствии с направленным требов</w:t>
      </w:r>
      <w:r w:rsidRPr="00E501DC">
        <w:rPr>
          <w:rFonts w:ascii="Franklin Gothic Book" w:eastAsia="Times New Roman" w:hAnsi="Franklin Gothic Book" w:cs="Times New Roman"/>
          <w:color w:val="000000"/>
          <w:sz w:val="24"/>
          <w:szCs w:val="24"/>
          <w:lang w:eastAsia="ru-RU"/>
        </w:rPr>
        <w:t xml:space="preserve">анием, за каждый день просрочки (по денежному </w:t>
      </w:r>
      <w:r w:rsidR="00593D21" w:rsidRPr="00E501DC">
        <w:rPr>
          <w:rFonts w:ascii="Franklin Gothic Book" w:eastAsia="Times New Roman" w:hAnsi="Franklin Gothic Book" w:cs="Times New Roman"/>
          <w:color w:val="000000"/>
          <w:sz w:val="24"/>
          <w:szCs w:val="24"/>
          <w:lang w:eastAsia="ru-RU"/>
        </w:rPr>
        <w:t>обязательству</w:t>
      </w:r>
      <w:r w:rsidR="00A44F7A"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w:t>
      </w:r>
      <w:r w:rsidR="005376F4" w:rsidRPr="00E501DC">
        <w:rPr>
          <w:rFonts w:ascii="Franklin Gothic Book" w:eastAsia="Times New Roman" w:hAnsi="Franklin Gothic Book" w:cs="Times New Roman"/>
          <w:color w:val="000000"/>
          <w:sz w:val="24"/>
          <w:szCs w:val="24"/>
          <w:lang w:eastAsia="ru-RU"/>
        </w:rPr>
        <w:t xml:space="preserve"> </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4.3. </w:t>
      </w:r>
      <w:r w:rsidR="00411AB6" w:rsidRPr="00E501DC">
        <w:rPr>
          <w:rFonts w:ascii="Franklin Gothic Book" w:eastAsia="Times New Roman" w:hAnsi="Franklin Gothic Book" w:cs="Times New Roman"/>
          <w:color w:val="000000"/>
          <w:sz w:val="24"/>
          <w:szCs w:val="24"/>
          <w:lang w:eastAsia="ru-RU"/>
        </w:rPr>
        <w:t xml:space="preserve">При неисполнении или ненадлежащем исполнении Поручителем обязательств, предусмотренных </w:t>
      </w:r>
      <w:r w:rsidR="00A44F7A" w:rsidRPr="00E501DC">
        <w:rPr>
          <w:rFonts w:ascii="Franklin Gothic Book" w:eastAsia="Times New Roman" w:hAnsi="Franklin Gothic Book" w:cs="Times New Roman"/>
          <w:color w:val="000000"/>
          <w:sz w:val="24"/>
          <w:szCs w:val="24"/>
          <w:lang w:eastAsia="ru-RU"/>
        </w:rPr>
        <w:t xml:space="preserve">п. </w:t>
      </w:r>
      <w:r w:rsidRPr="00E501DC">
        <w:rPr>
          <w:rFonts w:ascii="Franklin Gothic Book" w:eastAsia="Times New Roman" w:hAnsi="Franklin Gothic Book" w:cs="Times New Roman"/>
          <w:color w:val="000000"/>
          <w:sz w:val="24"/>
          <w:szCs w:val="24"/>
          <w:lang w:eastAsia="ru-RU"/>
        </w:rPr>
        <w:t>2.6</w:t>
      </w:r>
      <w:r w:rsidR="00A44F7A"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настоящих Общих условий</w:t>
      </w:r>
      <w:r w:rsidR="00411AB6" w:rsidRPr="00E501DC">
        <w:rPr>
          <w:rFonts w:ascii="Franklin Gothic Book" w:eastAsia="Times New Roman" w:hAnsi="Franklin Gothic Book" w:cs="Times New Roman"/>
          <w:color w:val="000000"/>
          <w:sz w:val="24"/>
          <w:szCs w:val="24"/>
          <w:lang w:eastAsia="ru-RU"/>
        </w:rPr>
        <w:t xml:space="preserve">, Кредитор вправе взыскать с Поручителя за каждый факт неисполнения обязательства неустойку (штраф) в размере </w:t>
      </w:r>
      <w:r w:rsidR="00D07D9F" w:rsidRPr="00E501DC">
        <w:rPr>
          <w:rFonts w:ascii="Franklin Gothic Book" w:eastAsia="Times New Roman" w:hAnsi="Franklin Gothic Book" w:cs="Times New Roman"/>
          <w:color w:val="000000"/>
          <w:sz w:val="24"/>
          <w:szCs w:val="24"/>
          <w:lang w:eastAsia="ru-RU"/>
        </w:rPr>
        <w:t>[10</w:t>
      </w:r>
      <w:r w:rsidR="00DB05F0" w:rsidRPr="00E501DC">
        <w:rPr>
          <w:rFonts w:ascii="Franklin Gothic Book" w:eastAsia="Times New Roman" w:hAnsi="Franklin Gothic Book" w:cs="Times New Roman"/>
          <w:color w:val="000000"/>
          <w:sz w:val="24"/>
          <w:szCs w:val="24"/>
          <w:lang w:eastAsia="ru-RU"/>
        </w:rPr>
        <w:t>0</w:t>
      </w:r>
      <w:r w:rsidR="00D07D9F" w:rsidRPr="00E501DC">
        <w:rPr>
          <w:rFonts w:ascii="Franklin Gothic Book" w:eastAsia="Times New Roman" w:hAnsi="Franklin Gothic Book" w:cs="Times New Roman"/>
          <w:color w:val="000000"/>
          <w:sz w:val="24"/>
          <w:szCs w:val="24"/>
          <w:lang w:eastAsia="ru-RU"/>
        </w:rPr>
        <w:t xml:space="preserve"> 000 (</w:t>
      </w:r>
      <w:r w:rsidR="00DB05F0" w:rsidRPr="00E501DC">
        <w:rPr>
          <w:rFonts w:ascii="Franklin Gothic Book" w:eastAsia="Times New Roman" w:hAnsi="Franklin Gothic Book" w:cs="Times New Roman"/>
          <w:color w:val="000000"/>
          <w:sz w:val="24"/>
          <w:szCs w:val="24"/>
          <w:lang w:eastAsia="ru-RU"/>
        </w:rPr>
        <w:t>ста</w:t>
      </w:r>
      <w:r w:rsidR="00D07D9F" w:rsidRPr="00E501DC">
        <w:rPr>
          <w:rFonts w:ascii="Franklin Gothic Book" w:eastAsia="Times New Roman" w:hAnsi="Franklin Gothic Book" w:cs="Times New Roman"/>
          <w:color w:val="000000"/>
          <w:sz w:val="24"/>
          <w:szCs w:val="24"/>
          <w:lang w:eastAsia="ru-RU"/>
        </w:rPr>
        <w:t xml:space="preserve"> тысяч)</w:t>
      </w:r>
      <w:r w:rsidR="00DB05F0" w:rsidRPr="00E501DC">
        <w:rPr>
          <w:rFonts w:ascii="Franklin Gothic Book" w:eastAsia="Times New Roman" w:hAnsi="Franklin Gothic Book" w:cs="Times New Roman"/>
          <w:color w:val="000000"/>
          <w:sz w:val="24"/>
          <w:szCs w:val="24"/>
          <w:lang w:eastAsia="ru-RU"/>
        </w:rPr>
        <w:t>]</w:t>
      </w:r>
      <w:r w:rsidR="00D07D9F" w:rsidRPr="00E501DC">
        <w:rPr>
          <w:rFonts w:ascii="Franklin Gothic Book" w:eastAsia="Times New Roman" w:hAnsi="Franklin Gothic Book" w:cs="Times New Roman"/>
          <w:color w:val="000000"/>
          <w:sz w:val="24"/>
          <w:szCs w:val="24"/>
          <w:lang w:eastAsia="ru-RU"/>
        </w:rPr>
        <w:t xml:space="preserve"> рублей.</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4.4</w:t>
      </w:r>
      <w:r w:rsidR="00411AB6" w:rsidRPr="00E501DC">
        <w:rPr>
          <w:rFonts w:ascii="Franklin Gothic Book" w:eastAsia="Times New Roman" w:hAnsi="Franklin Gothic Book" w:cs="Times New Roman"/>
          <w:color w:val="000000"/>
          <w:sz w:val="24"/>
          <w:szCs w:val="24"/>
          <w:lang w:eastAsia="ru-RU"/>
        </w:rPr>
        <w:t xml:space="preserve">. Уплата неустоек (пени, штрафов) допускается на основании письменной претензии Кредитора, если иное не оговорено </w:t>
      </w:r>
      <w:r w:rsidRPr="00E501DC">
        <w:rPr>
          <w:rFonts w:ascii="Franklin Gothic Book" w:eastAsia="Times New Roman" w:hAnsi="Franklin Gothic Book" w:cs="Times New Roman"/>
          <w:color w:val="000000"/>
          <w:sz w:val="24"/>
          <w:szCs w:val="24"/>
          <w:lang w:eastAsia="ru-RU"/>
        </w:rPr>
        <w:t>Индивидуальными условиями</w:t>
      </w:r>
      <w:r w:rsidR="00105F81"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w:t>
      </w:r>
    </w:p>
    <w:p w:rsidR="00636DF9" w:rsidRPr="00E501DC" w:rsidRDefault="00636DF9"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411AB6" w:rsidRPr="00E501DC" w:rsidRDefault="00A17EF4" w:rsidP="00F46041">
      <w:pPr>
        <w:autoSpaceDE w:val="0"/>
        <w:autoSpaceDN w:val="0"/>
        <w:adjustRightInd w:val="0"/>
        <w:spacing w:after="0" w:line="360" w:lineRule="exact"/>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5</w:t>
      </w:r>
      <w:r w:rsidR="00411AB6" w:rsidRPr="00E501DC">
        <w:rPr>
          <w:rFonts w:ascii="Franklin Gothic Book" w:eastAsia="Times New Roman" w:hAnsi="Franklin Gothic Book" w:cs="Times New Roman"/>
          <w:b/>
          <w:color w:val="000000"/>
          <w:sz w:val="24"/>
          <w:szCs w:val="24"/>
          <w:lang w:eastAsia="ru-RU"/>
        </w:rPr>
        <w:t>. УСЛОВИЯ КОНФИДЕНЦИАЛЬНОСТИ</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5.1</w:t>
      </w:r>
      <w:r w:rsidR="00411AB6" w:rsidRPr="00E501DC">
        <w:rPr>
          <w:rFonts w:ascii="Franklin Gothic Book" w:eastAsia="Times New Roman" w:hAnsi="Franklin Gothic Book" w:cs="Times New Roman"/>
          <w:color w:val="000000"/>
          <w:sz w:val="24"/>
          <w:szCs w:val="24"/>
          <w:lang w:eastAsia="ru-RU"/>
        </w:rPr>
        <w:t xml:space="preserve">. Под Конфиденциальной информацией понимается информация, полученная Сторонами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друг от друга в письменном, электронном или любом другом виде, в том числе относящаяся к хозяйственно-коммерческой деятельности или техническим возможностям Сторон</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к изделиям, услугам, фактическим и аналитическим данным, заключениям и иным сведениям, а также персональные данные (за исключением общедоступных), элементы новейших технических решений (ноу-хау), включая, но не ограничиваясь этим, заметки, документация и переписка, при условии, что любая из Сторон </w:t>
      </w:r>
      <w:r w:rsidR="00A44F7A"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в соответствующем сопроводительном письме или путем проставления на материальном носителе соответствующего грифа ограничения доступа («Коммерческая тайна» или «Конфиденциально») прямо укажет на то, что в конкретном случае передаваемая информация является Конфиденциальной, за исключением информации, которая 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w:t>
      </w:r>
    </w:p>
    <w:p w:rsidR="00411AB6" w:rsidRPr="00E501DC" w:rsidRDefault="00A17EF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5.2</w:t>
      </w:r>
      <w:r w:rsidR="00411AB6" w:rsidRPr="00E501DC">
        <w:rPr>
          <w:rFonts w:ascii="Franklin Gothic Book" w:eastAsia="Times New Roman" w:hAnsi="Franklin Gothic Book" w:cs="Times New Roman"/>
          <w:color w:val="000000"/>
          <w:sz w:val="24"/>
          <w:szCs w:val="24"/>
          <w:lang w:eastAsia="ru-RU"/>
        </w:rPr>
        <w:t xml:space="preserve">. Стороны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обязуются обеспечить надлежащую охрану всей Конфиденциальной информации, предоставленной друг другу по Договору</w:t>
      </w:r>
      <w:r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и обязуются не раскрывать ее любым другим лицам, за исключением случаев, когда обязанность такого раскрытия установлена требованиями законодательства Российской Федерации, судебным решением, вступившим в законную силу, либо</w:t>
      </w:r>
      <w:r w:rsidR="00593D21" w:rsidRPr="00E501DC">
        <w:rPr>
          <w:rFonts w:ascii="Franklin Gothic Book" w:eastAsia="Times New Roman" w:hAnsi="Franklin Gothic Book" w:cs="Times New Roman"/>
          <w:color w:val="000000"/>
          <w:sz w:val="24"/>
          <w:szCs w:val="24"/>
          <w:lang w:eastAsia="ru-RU"/>
        </w:rPr>
        <w:t>,</w:t>
      </w:r>
      <w:r w:rsidR="00411AB6" w:rsidRPr="00E501DC">
        <w:rPr>
          <w:rFonts w:ascii="Franklin Gothic Book" w:eastAsia="Times New Roman" w:hAnsi="Franklin Gothic Book" w:cs="Times New Roman"/>
          <w:color w:val="000000"/>
          <w:sz w:val="24"/>
          <w:szCs w:val="24"/>
          <w:lang w:eastAsia="ru-RU"/>
        </w:rPr>
        <w:t xml:space="preserve"> когда возможность такого раскрытия предоставлена другой Стороной.</w:t>
      </w:r>
    </w:p>
    <w:p w:rsidR="00411AB6" w:rsidRPr="00E501DC" w:rsidRDefault="00271A44"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5.2.</w:t>
      </w:r>
      <w:r w:rsidR="00411AB6" w:rsidRPr="00E501DC">
        <w:rPr>
          <w:rFonts w:ascii="Franklin Gothic Book" w:eastAsia="Times New Roman" w:hAnsi="Franklin Gothic Book" w:cs="Times New Roman"/>
          <w:color w:val="000000"/>
          <w:sz w:val="24"/>
          <w:szCs w:val="24"/>
          <w:lang w:eastAsia="ru-RU"/>
        </w:rPr>
        <w:t xml:space="preserve"> Конфиденциальная информация, запрашиваемая уполномоченными на то государственными органами в пределах их компетенции, может быть предоставлена им на основании мотивированного требования, содержащего, в том числе цели и правовые основания затребования такой информации. Сторона</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предоставившая полученную от Сторон Договора</w:t>
      </w:r>
      <w:r w:rsidR="00A44F7A"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Конфиденциальную информацию, обязана в течение 3 (трех) рабочих дней с момента предоставления информации государственному органу уведомить Сторону</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раскрывшую Конфиденциальную информацию, о факте предоставления Конфиденциальной информации.</w:t>
      </w:r>
    </w:p>
    <w:p w:rsidR="00411AB6" w:rsidRPr="00E501DC" w:rsidRDefault="00411AB6"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Уведомление должно быть представлено в письменном виде и содержать указание на конкретное положение нормативного правового акта (актов), в силу которого (которых) возникла обязанность представить информацию, а также характеристики предоставленной информации.</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lastRenderedPageBreak/>
        <w:t xml:space="preserve"> </w:t>
      </w:r>
      <w:r w:rsidRPr="00E501DC">
        <w:rPr>
          <w:rFonts w:ascii="Franklin Gothic Book" w:eastAsia="Times New Roman" w:hAnsi="Franklin Gothic Book" w:cs="Times New Roman"/>
          <w:color w:val="000000"/>
          <w:sz w:val="24"/>
          <w:szCs w:val="24"/>
          <w:lang w:eastAsia="ru-RU"/>
        </w:rPr>
        <w:tab/>
        <w:t>5.5.</w:t>
      </w:r>
      <w:r w:rsidR="00411AB6" w:rsidRPr="00E501DC">
        <w:rPr>
          <w:rFonts w:ascii="Franklin Gothic Book" w:eastAsia="Times New Roman" w:hAnsi="Franklin Gothic Book" w:cs="Times New Roman"/>
          <w:color w:val="000000"/>
          <w:sz w:val="24"/>
          <w:szCs w:val="24"/>
          <w:lang w:eastAsia="ru-RU"/>
        </w:rPr>
        <w:t xml:space="preserve"> Конфиденциальная информация не подлежит разглашению или распространению без письменного согласия Сторон</w:t>
      </w:r>
      <w:r w:rsidR="00A44F7A"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как в течение всего срока действия </w:t>
      </w:r>
      <w:r w:rsidRPr="00E501DC">
        <w:rPr>
          <w:rFonts w:ascii="Franklin Gothic Book" w:eastAsia="Times New Roman" w:hAnsi="Franklin Gothic Book" w:cs="Times New Roman"/>
          <w:color w:val="000000"/>
          <w:sz w:val="24"/>
          <w:szCs w:val="24"/>
          <w:lang w:eastAsia="ru-RU"/>
        </w:rPr>
        <w:t>Договора поручительства</w:t>
      </w:r>
      <w:r w:rsidR="00411AB6" w:rsidRPr="00E501DC">
        <w:rPr>
          <w:rFonts w:ascii="Franklin Gothic Book" w:eastAsia="Times New Roman" w:hAnsi="Franklin Gothic Book" w:cs="Times New Roman"/>
          <w:color w:val="000000"/>
          <w:sz w:val="24"/>
          <w:szCs w:val="24"/>
          <w:lang w:eastAsia="ru-RU"/>
        </w:rPr>
        <w:t xml:space="preserve">, так и в течение 5 (пяти) лет после истечения срока его действия или его расторжения. </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w:t>
      </w:r>
      <w:r w:rsidR="00411AB6" w:rsidRPr="00E501DC">
        <w:rPr>
          <w:rFonts w:ascii="Franklin Gothic Book" w:eastAsia="Times New Roman" w:hAnsi="Franklin Gothic Book" w:cs="Times New Roman"/>
          <w:color w:val="000000"/>
          <w:sz w:val="24"/>
          <w:szCs w:val="24"/>
          <w:lang w:eastAsia="ru-RU"/>
        </w:rPr>
        <w:t xml:space="preserve">.5 Стороны </w:t>
      </w:r>
      <w:r w:rsidR="00A44F7A"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несут ответственность за действия всех своих представителей (в том числе работников), приведшие к разглашению Конфиденциальной информации.</w:t>
      </w:r>
    </w:p>
    <w:p w:rsidR="00411AB6" w:rsidRPr="00E501DC" w:rsidRDefault="00CC6757" w:rsidP="00F46041">
      <w:pPr>
        <w:autoSpaceDE w:val="0"/>
        <w:autoSpaceDN w:val="0"/>
        <w:adjustRightInd w:val="0"/>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5.6. </w:t>
      </w:r>
      <w:r w:rsidR="00411AB6" w:rsidRPr="00E501DC">
        <w:rPr>
          <w:rFonts w:ascii="Franklin Gothic Book" w:eastAsia="Times New Roman" w:hAnsi="Franklin Gothic Book" w:cs="Times New Roman"/>
          <w:color w:val="000000"/>
          <w:sz w:val="24"/>
          <w:szCs w:val="24"/>
          <w:lang w:eastAsia="ru-RU"/>
        </w:rPr>
        <w:t xml:space="preserve">В случае разглашения одной из Сторон </w:t>
      </w:r>
      <w:r w:rsidRPr="00E501DC">
        <w:rPr>
          <w:rFonts w:ascii="Franklin Gothic Book" w:eastAsia="Times New Roman" w:hAnsi="Franklin Gothic Book" w:cs="Times New Roman"/>
          <w:color w:val="000000"/>
          <w:sz w:val="24"/>
          <w:szCs w:val="24"/>
          <w:lang w:eastAsia="ru-RU"/>
        </w:rPr>
        <w:t xml:space="preserve">Договора поручительства </w:t>
      </w:r>
      <w:r w:rsidR="00411AB6" w:rsidRPr="00E501DC">
        <w:rPr>
          <w:rFonts w:ascii="Franklin Gothic Book" w:eastAsia="Times New Roman" w:hAnsi="Franklin Gothic Book" w:cs="Times New Roman"/>
          <w:color w:val="000000"/>
          <w:sz w:val="24"/>
          <w:szCs w:val="24"/>
          <w:lang w:eastAsia="ru-RU"/>
        </w:rPr>
        <w:t xml:space="preserve">Конфиденциальной информации третьим лицам без получения письменного разрешения от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раскрывшей Конфиденциальную информацию, </w:t>
      </w:r>
      <w:r w:rsidR="00411AB6" w:rsidRPr="00E501DC">
        <w:rPr>
          <w:rFonts w:ascii="Franklin Gothic Book" w:eastAsia="Times New Roman" w:hAnsi="Franklin Gothic Book" w:cs="Times New Roman"/>
          <w:color w:val="000000"/>
          <w:sz w:val="24"/>
          <w:szCs w:val="24"/>
          <w:lang w:eastAsia="ru-RU"/>
        </w:rPr>
        <w:t>на такое разглашение, за исключением случаев, предусмотренных законодательством Российской Федерации, Сторона</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00411AB6" w:rsidRPr="00E501DC">
        <w:rPr>
          <w:rFonts w:ascii="Franklin Gothic Book" w:eastAsia="Times New Roman" w:hAnsi="Franklin Gothic Book" w:cs="Times New Roman"/>
          <w:color w:val="000000"/>
          <w:sz w:val="24"/>
          <w:szCs w:val="24"/>
          <w:lang w:eastAsia="ru-RU"/>
        </w:rPr>
        <w:t>, допустившая разглашение информации, обязана возместить Стороне</w:t>
      </w:r>
      <w:r w:rsidR="004B7AC6" w:rsidRPr="00E501DC">
        <w:rPr>
          <w:rFonts w:ascii="Franklin Gothic Book" w:eastAsia="Times New Roman" w:hAnsi="Franklin Gothic Book" w:cs="Times New Roman"/>
          <w:color w:val="000000"/>
          <w:sz w:val="24"/>
          <w:szCs w:val="24"/>
          <w:lang w:eastAsia="ru-RU"/>
        </w:rPr>
        <w:t>, раскрывшей Конфиденциальную информацию,</w:t>
      </w:r>
      <w:r w:rsidR="00411AB6" w:rsidRPr="00E501DC">
        <w:rPr>
          <w:rFonts w:ascii="Franklin Gothic Book" w:eastAsia="Times New Roman" w:hAnsi="Franklin Gothic Book" w:cs="Times New Roman"/>
          <w:color w:val="000000"/>
          <w:sz w:val="24"/>
          <w:szCs w:val="24"/>
          <w:lang w:eastAsia="ru-RU"/>
        </w:rPr>
        <w:t xml:space="preserve"> сумму прямого доказанного ущерба.</w:t>
      </w:r>
    </w:p>
    <w:p w:rsidR="00411AB6" w:rsidRPr="00E501DC" w:rsidRDefault="00CC6757"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5</w:t>
      </w:r>
      <w:r w:rsidR="00411AB6" w:rsidRPr="00E501DC">
        <w:rPr>
          <w:rFonts w:ascii="Franklin Gothic Book" w:eastAsia="Times New Roman" w:hAnsi="Franklin Gothic Book" w:cs="Times New Roman"/>
          <w:color w:val="000000"/>
          <w:sz w:val="24"/>
          <w:szCs w:val="24"/>
          <w:lang w:eastAsia="ru-RU"/>
        </w:rPr>
        <w:t>.7. Сторона Договора</w:t>
      </w:r>
      <w:r w:rsidRPr="00E501DC">
        <w:rPr>
          <w:rFonts w:ascii="Franklin Gothic Book" w:eastAsia="Times New Roman" w:hAnsi="Franklin Gothic Book" w:cs="Times New Roman"/>
          <w:color w:val="000000"/>
          <w:sz w:val="24"/>
          <w:szCs w:val="24"/>
          <w:lang w:eastAsia="ru-RU"/>
        </w:rPr>
        <w:t xml:space="preserve"> поручительства</w:t>
      </w:r>
      <w:r w:rsidR="00411AB6" w:rsidRPr="00E501DC">
        <w:rPr>
          <w:rFonts w:ascii="Franklin Gothic Book" w:eastAsia="Times New Roman" w:hAnsi="Franklin Gothic Book" w:cs="Times New Roman"/>
          <w:color w:val="000000"/>
          <w:sz w:val="24"/>
          <w:szCs w:val="24"/>
          <w:lang w:eastAsia="ru-RU"/>
        </w:rPr>
        <w:t xml:space="preserve"> обязана в течение 3 (трёх) рабочих дней сообщить Стороне</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 раскрывшей Конфиденциальную информацию,</w:t>
      </w:r>
      <w:r w:rsidR="00411AB6" w:rsidRPr="00E501DC">
        <w:rPr>
          <w:rFonts w:ascii="Franklin Gothic Book" w:eastAsia="Times New Roman" w:hAnsi="Franklin Gothic Book" w:cs="Times New Roman"/>
          <w:color w:val="000000"/>
          <w:sz w:val="24"/>
          <w:szCs w:val="24"/>
          <w:lang w:eastAsia="ru-RU"/>
        </w:rPr>
        <w:t xml:space="preserve"> о допущенном ею, либо ставшем известном ей факте разглашения или угрозы разглашения, незаконном получении или незаконном использовании Конфиденциальной информации третьими лицами.</w:t>
      </w:r>
    </w:p>
    <w:p w:rsidR="00E501DC" w:rsidRPr="00E501DC" w:rsidRDefault="00E501DC" w:rsidP="00F46041">
      <w:pPr>
        <w:autoSpaceDE w:val="0"/>
        <w:autoSpaceDN w:val="0"/>
        <w:adjustRightInd w:val="0"/>
        <w:spacing w:after="0" w:line="360" w:lineRule="exact"/>
        <w:ind w:left="142" w:right="-24"/>
        <w:jc w:val="both"/>
        <w:rPr>
          <w:rFonts w:ascii="Franklin Gothic Book" w:eastAsia="Times New Roman" w:hAnsi="Franklin Gothic Book" w:cs="Times New Roman"/>
          <w:color w:val="000000"/>
          <w:sz w:val="24"/>
          <w:szCs w:val="24"/>
          <w:lang w:eastAsia="ru-RU"/>
        </w:rPr>
      </w:pPr>
    </w:p>
    <w:p w:rsidR="00D4006B" w:rsidRPr="00E501DC" w:rsidRDefault="00636DF9" w:rsidP="00F46041">
      <w:pPr>
        <w:spacing w:after="0" w:line="360" w:lineRule="exact"/>
        <w:ind w:right="-24" w:firstLine="142"/>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6</w:t>
      </w:r>
      <w:r w:rsidR="00D4006B" w:rsidRPr="00E501DC">
        <w:rPr>
          <w:rFonts w:ascii="Franklin Gothic Book" w:eastAsia="Times New Roman" w:hAnsi="Franklin Gothic Book" w:cs="Times New Roman"/>
          <w:b/>
          <w:color w:val="000000"/>
          <w:sz w:val="24"/>
          <w:szCs w:val="24"/>
          <w:lang w:eastAsia="ru-RU"/>
        </w:rPr>
        <w:t>. АНТИКОРРУПЦИОННЫЕ УСЛОВИЯ</w:t>
      </w:r>
      <w:r w:rsidR="005376F4" w:rsidRPr="00E501DC">
        <w:rPr>
          <w:rFonts w:ascii="Franklin Gothic Book" w:eastAsia="Times New Roman" w:hAnsi="Franklin Gothic Book" w:cs="Times New Roman"/>
          <w:b/>
          <w:color w:val="000000"/>
          <w:sz w:val="24"/>
          <w:szCs w:val="24"/>
          <w:lang w:eastAsia="ru-RU"/>
        </w:rPr>
        <w:t xml:space="preserve"> </w:t>
      </w:r>
    </w:p>
    <w:p w:rsidR="00D4006B" w:rsidRPr="00E501DC" w:rsidRDefault="00CC6757"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636DF9" w:rsidRPr="00E501DC">
        <w:rPr>
          <w:rFonts w:ascii="Franklin Gothic Book" w:eastAsia="Times New Roman" w:hAnsi="Franklin Gothic Book" w:cs="Times New Roman"/>
          <w:color w:val="000000"/>
          <w:sz w:val="24"/>
          <w:szCs w:val="24"/>
          <w:lang w:eastAsia="ru-RU"/>
        </w:rPr>
        <w:t>6.</w:t>
      </w:r>
      <w:r w:rsidR="00D4006B" w:rsidRPr="00E501DC">
        <w:rPr>
          <w:rFonts w:ascii="Franklin Gothic Book" w:eastAsia="Times New Roman" w:hAnsi="Franklin Gothic Book" w:cs="Times New Roman"/>
          <w:color w:val="000000"/>
          <w:sz w:val="24"/>
          <w:szCs w:val="24"/>
          <w:lang w:eastAsia="ru-RU"/>
        </w:rPr>
        <w:t>1. При исполнении Договора</w:t>
      </w:r>
      <w:r w:rsidR="00636DF9" w:rsidRPr="00E501DC">
        <w:rPr>
          <w:rFonts w:ascii="Franklin Gothic Book" w:eastAsia="Times New Roman" w:hAnsi="Franklin Gothic Book" w:cs="Times New Roman"/>
          <w:color w:val="000000"/>
          <w:sz w:val="24"/>
          <w:szCs w:val="24"/>
          <w:lang w:eastAsia="ru-RU"/>
        </w:rPr>
        <w:t xml:space="preserve"> поручительства</w:t>
      </w:r>
      <w:r w:rsidR="00D4006B" w:rsidRPr="00E501DC">
        <w:rPr>
          <w:rFonts w:ascii="Franklin Gothic Book" w:eastAsia="Times New Roman" w:hAnsi="Franklin Gothic Book" w:cs="Times New Roman"/>
          <w:color w:val="000000"/>
          <w:sz w:val="24"/>
          <w:szCs w:val="24"/>
          <w:lang w:eastAsia="ru-RU"/>
        </w:rPr>
        <w:t xml:space="preserve">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обязуются придерживаться следующих антикоррупционных условий:</w:t>
      </w:r>
    </w:p>
    <w:p w:rsidR="00D4006B" w:rsidRPr="00E501DC" w:rsidRDefault="00D4006B"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ab/>
        <w:t xml:space="preserve">соблюдать и обеспечивать соблюдение своими работниками и аффилированными лицами требований применимого законодательства; </w:t>
      </w:r>
    </w:p>
    <w:p w:rsidR="003F0CD0" w:rsidRPr="00E501DC" w:rsidRDefault="00D4006B"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ab/>
        <w:t>не совершать действия, квалифицируемые законодательством как коррупционные правонарушения, например, дача и получение взятки (передача/выплата/получение Стороной</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Pr="00E501DC">
        <w:rPr>
          <w:rFonts w:ascii="Franklin Gothic Book" w:eastAsia="Times New Roman" w:hAnsi="Franklin Gothic Book" w:cs="Times New Roman"/>
          <w:color w:val="000000"/>
          <w:sz w:val="24"/>
          <w:szCs w:val="24"/>
          <w:lang w:eastAsia="ru-RU"/>
        </w:rPr>
        <w:t>, ее работниками или аффилированными лицами денежных средств или ценностей, прямо или косвенно, любым лицам/от любых лиц для оказания влияния на действия или решения с целью получения каких-либо неправомерных преимуществ или для достижения неправомерных целей), посредничество во взяточничестве; коммерческий подкуп; незаконное вознаграждение от имени юридического лица; действия, нарушающие требования о противодействии легализации (отмыванию) доходов, полученных преступным путем, а также принимать все разумные меры, направленные на недопущение совершения таких действий своими работниками и аффилированными лицами.</w:t>
      </w:r>
    </w:p>
    <w:p w:rsidR="00D4006B"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6</w:t>
      </w:r>
      <w:r w:rsidR="00D4006B" w:rsidRPr="00E501DC">
        <w:rPr>
          <w:rFonts w:ascii="Franklin Gothic Book" w:eastAsia="Times New Roman" w:hAnsi="Franklin Gothic Book" w:cs="Times New Roman"/>
          <w:color w:val="000000"/>
          <w:sz w:val="24"/>
          <w:szCs w:val="24"/>
          <w:lang w:eastAsia="ru-RU"/>
        </w:rPr>
        <w:t xml:space="preserve">.2. В случае возникновения у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предположения, что произошло или может произойти нарушение каких-либо антикоррупционных услов</w:t>
      </w:r>
      <w:r w:rsidRPr="00E501DC">
        <w:rPr>
          <w:rFonts w:ascii="Franklin Gothic Book" w:eastAsia="Times New Roman" w:hAnsi="Franklin Gothic Book" w:cs="Times New Roman"/>
          <w:color w:val="000000"/>
          <w:sz w:val="24"/>
          <w:szCs w:val="24"/>
          <w:lang w:eastAsia="ru-RU"/>
        </w:rPr>
        <w:t xml:space="preserve">ий, предусмотренных пунктом </w:t>
      </w:r>
      <w:r w:rsidR="00593D21" w:rsidRPr="00E501DC">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.1 Общих условий,</w:t>
      </w:r>
      <w:r w:rsidR="00D4006B" w:rsidRPr="00E501DC">
        <w:rPr>
          <w:rFonts w:ascii="Franklin Gothic Book" w:eastAsia="Times New Roman" w:hAnsi="Franklin Gothic Book" w:cs="Times New Roman"/>
          <w:color w:val="000000"/>
          <w:sz w:val="24"/>
          <w:szCs w:val="24"/>
          <w:lang w:eastAsia="ru-RU"/>
        </w:rPr>
        <w:t xml:space="preserve"> соответствующая Сторона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 xml:space="preserve">обязуется уведомить </w:t>
      </w:r>
      <w:r w:rsidR="004B7AC6" w:rsidRPr="00E501DC">
        <w:rPr>
          <w:rFonts w:ascii="Franklin Gothic Book" w:eastAsia="Times New Roman" w:hAnsi="Franklin Gothic Book" w:cs="Times New Roman"/>
          <w:color w:val="000000"/>
          <w:sz w:val="24"/>
          <w:szCs w:val="24"/>
          <w:lang w:eastAsia="ru-RU"/>
        </w:rPr>
        <w:t xml:space="preserve">другие Стороны </w:t>
      </w:r>
      <w:r w:rsidR="00D4006B" w:rsidRPr="00E501DC">
        <w:rPr>
          <w:rFonts w:ascii="Franklin Gothic Book" w:eastAsia="Times New Roman" w:hAnsi="Franklin Gothic Book" w:cs="Times New Roman"/>
          <w:color w:val="000000"/>
          <w:sz w:val="24"/>
          <w:szCs w:val="24"/>
          <w:lang w:eastAsia="ru-RU"/>
        </w:rPr>
        <w:t xml:space="preserve">в письменной форме (с приложением подтверждающих материалов – при их наличии). </w:t>
      </w:r>
    </w:p>
    <w:p w:rsidR="00077AF0"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D4006B" w:rsidRPr="00E501DC">
        <w:rPr>
          <w:rFonts w:ascii="Franklin Gothic Book" w:eastAsia="Times New Roman" w:hAnsi="Franklin Gothic Book" w:cs="Times New Roman"/>
          <w:color w:val="000000"/>
          <w:sz w:val="24"/>
          <w:szCs w:val="24"/>
          <w:lang w:eastAsia="ru-RU"/>
        </w:rPr>
        <w:t>Сторона</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w:t>
      </w:r>
      <w:r w:rsidR="00D4006B" w:rsidRPr="00E501DC">
        <w:rPr>
          <w:rFonts w:ascii="Franklin Gothic Book" w:eastAsia="Times New Roman" w:hAnsi="Franklin Gothic Book" w:cs="Times New Roman"/>
          <w:color w:val="000000"/>
          <w:sz w:val="24"/>
          <w:szCs w:val="24"/>
          <w:lang w:eastAsia="ru-RU"/>
        </w:rPr>
        <w:t>, получившая уведомление о нарушении, обязана рассмотреть уведомление и сообщить Стороне</w:t>
      </w:r>
      <w:r w:rsidR="004B7AC6" w:rsidRPr="00E501DC">
        <w:rPr>
          <w:rFonts w:ascii="Franklin Gothic Book" w:eastAsia="Times New Roman" w:hAnsi="Franklin Gothic Book" w:cs="Times New Roman"/>
          <w:color w:val="000000"/>
          <w:sz w:val="24"/>
          <w:szCs w:val="24"/>
          <w:lang w:eastAsia="ru-RU"/>
        </w:rPr>
        <w:t xml:space="preserve"> Договора поручительства, направившей </w:t>
      </w:r>
      <w:r w:rsidR="004B7AC6" w:rsidRPr="00E501DC">
        <w:rPr>
          <w:rFonts w:ascii="Franklin Gothic Book" w:eastAsia="Times New Roman" w:hAnsi="Franklin Gothic Book" w:cs="Times New Roman"/>
          <w:color w:val="000000"/>
          <w:sz w:val="24"/>
          <w:szCs w:val="24"/>
          <w:lang w:eastAsia="ru-RU"/>
        </w:rPr>
        <w:lastRenderedPageBreak/>
        <w:t xml:space="preserve">уведомление, </w:t>
      </w:r>
      <w:r w:rsidR="00D4006B" w:rsidRPr="00E501DC">
        <w:rPr>
          <w:rFonts w:ascii="Franklin Gothic Book" w:eastAsia="Times New Roman" w:hAnsi="Franklin Gothic Book" w:cs="Times New Roman"/>
          <w:color w:val="000000"/>
          <w:sz w:val="24"/>
          <w:szCs w:val="24"/>
          <w:lang w:eastAsia="ru-RU"/>
        </w:rPr>
        <w:t>об итогах его рассмотрения в течение 10 (Десяти) календарных дней с даты получения письменного уведомления.</w:t>
      </w:r>
    </w:p>
    <w:p w:rsidR="00077AF0" w:rsidRPr="00E501DC" w:rsidRDefault="00077AF0" w:rsidP="00F46041">
      <w:pPr>
        <w:spacing w:after="0" w:line="360" w:lineRule="exact"/>
        <w:ind w:left="142" w:right="-24" w:firstLine="709"/>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Кроме того, в целях организации взаимодействия по исполнению антикоррупционных условий Стороны определили следующие контактные данные для обмена/представления информации:</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077AF0" w:rsidRPr="00E501DC" w:rsidRDefault="00077AF0"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от ___________: телефон: ___________, e-</w:t>
      </w:r>
      <w:proofErr w:type="spellStart"/>
      <w:r w:rsidRPr="00E501DC">
        <w:rPr>
          <w:rFonts w:ascii="Franklin Gothic Book" w:eastAsia="Times New Roman" w:hAnsi="Franklin Gothic Book" w:cs="Times New Roman"/>
          <w:color w:val="000000"/>
          <w:sz w:val="24"/>
          <w:szCs w:val="24"/>
          <w:lang w:eastAsia="ru-RU"/>
        </w:rPr>
        <w:t>mail</w:t>
      </w:r>
      <w:proofErr w:type="spellEnd"/>
      <w:r w:rsidRPr="00E501DC">
        <w:rPr>
          <w:rFonts w:ascii="Franklin Gothic Book" w:eastAsia="Times New Roman" w:hAnsi="Franklin Gothic Book" w:cs="Times New Roman"/>
          <w:color w:val="000000"/>
          <w:sz w:val="24"/>
          <w:szCs w:val="24"/>
          <w:lang w:eastAsia="ru-RU"/>
        </w:rPr>
        <w:t>: ________________.</w:t>
      </w:r>
    </w:p>
    <w:p w:rsidR="00D4006B" w:rsidRPr="00E501DC" w:rsidRDefault="00636DF9" w:rsidP="00F46041">
      <w:pPr>
        <w:spacing w:after="0" w:line="360" w:lineRule="exact"/>
        <w:ind w:left="142" w:right="-24" w:firstLine="708"/>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6</w:t>
      </w:r>
      <w:r w:rsidR="00D4006B" w:rsidRPr="00E501DC">
        <w:rPr>
          <w:rFonts w:ascii="Franklin Gothic Book" w:eastAsia="Times New Roman" w:hAnsi="Franklin Gothic Book" w:cs="Times New Roman"/>
          <w:color w:val="000000"/>
          <w:sz w:val="24"/>
          <w:szCs w:val="24"/>
          <w:lang w:eastAsia="ru-RU"/>
        </w:rPr>
        <w:t xml:space="preserve">.3. Стороны </w:t>
      </w:r>
      <w:r w:rsidR="004B7AC6" w:rsidRPr="00E501DC">
        <w:rPr>
          <w:rFonts w:ascii="Franklin Gothic Book" w:eastAsia="Times New Roman" w:hAnsi="Franklin Gothic Book" w:cs="Times New Roman"/>
          <w:color w:val="000000"/>
          <w:sz w:val="24"/>
          <w:szCs w:val="24"/>
          <w:lang w:eastAsia="ru-RU"/>
        </w:rPr>
        <w:t xml:space="preserve">Договора поручительства </w:t>
      </w:r>
      <w:r w:rsidR="00D4006B" w:rsidRPr="00E501DC">
        <w:rPr>
          <w:rFonts w:ascii="Franklin Gothic Book" w:eastAsia="Times New Roman" w:hAnsi="Franklin Gothic Book" w:cs="Times New Roman"/>
          <w:color w:val="000000"/>
          <w:sz w:val="24"/>
          <w:szCs w:val="24"/>
          <w:lang w:eastAsia="ru-RU"/>
        </w:rPr>
        <w:t>гарантируют осуществление надлежащего разбирательства по фактам нарушения антикоррупционных ус</w:t>
      </w:r>
      <w:r w:rsidRPr="00E501DC">
        <w:rPr>
          <w:rFonts w:ascii="Franklin Gothic Book" w:eastAsia="Times New Roman" w:hAnsi="Franklin Gothic Book" w:cs="Times New Roman"/>
          <w:color w:val="000000"/>
          <w:sz w:val="24"/>
          <w:szCs w:val="24"/>
          <w:lang w:eastAsia="ru-RU"/>
        </w:rPr>
        <w:t>ловий, предусмотренных пунктом 6</w:t>
      </w:r>
      <w:r w:rsidR="00D4006B"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 xml:space="preserve"> Общих условий</w:t>
      </w:r>
      <w:r w:rsidR="00D4006B" w:rsidRPr="00E501DC">
        <w:rPr>
          <w:rFonts w:ascii="Franklin Gothic Book" w:eastAsia="Times New Roman" w:hAnsi="Franklin Gothic Book" w:cs="Times New Roman"/>
          <w:color w:val="000000"/>
          <w:sz w:val="24"/>
          <w:szCs w:val="24"/>
          <w:lang w:eastAsia="ru-RU"/>
        </w:rPr>
        <w:t xml:space="preserve">, с соблюдением принципов конфиденциальности и применением эффективных мер по предотвращению возможных конфликтных ситуаций. </w:t>
      </w:r>
    </w:p>
    <w:p w:rsidR="00D4006B"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t xml:space="preserve">6.4. </w:t>
      </w:r>
      <w:r w:rsidR="00D4006B" w:rsidRPr="00E501DC">
        <w:rPr>
          <w:rFonts w:ascii="Franklin Gothic Book" w:eastAsia="Times New Roman" w:hAnsi="Franklin Gothic Book" w:cs="Times New Roman"/>
          <w:color w:val="000000"/>
          <w:sz w:val="24"/>
          <w:szCs w:val="24"/>
          <w:lang w:eastAsia="ru-RU"/>
        </w:rPr>
        <w:t>В случае подтверждения факта нарушения Поручителем антикоррупционных ус</w:t>
      </w:r>
      <w:r w:rsidRPr="00E501DC">
        <w:rPr>
          <w:rFonts w:ascii="Franklin Gothic Book" w:eastAsia="Times New Roman" w:hAnsi="Franklin Gothic Book" w:cs="Times New Roman"/>
          <w:color w:val="000000"/>
          <w:sz w:val="24"/>
          <w:szCs w:val="24"/>
          <w:lang w:eastAsia="ru-RU"/>
        </w:rPr>
        <w:t>ловий, предусмотренных пунктом 6</w:t>
      </w:r>
      <w:r w:rsidR="00D4006B" w:rsidRPr="00E501DC">
        <w:rPr>
          <w:rFonts w:ascii="Franklin Gothic Book" w:eastAsia="Times New Roman" w:hAnsi="Franklin Gothic Book" w:cs="Times New Roman"/>
          <w:color w:val="000000"/>
          <w:sz w:val="24"/>
          <w:szCs w:val="24"/>
          <w:lang w:eastAsia="ru-RU"/>
        </w:rPr>
        <w:t>.1, и/или неполучения Кредитором информации об итогах рассмотрения уведом</w:t>
      </w:r>
      <w:r w:rsidRPr="00E501DC">
        <w:rPr>
          <w:rFonts w:ascii="Franklin Gothic Book" w:eastAsia="Times New Roman" w:hAnsi="Franklin Gothic Book" w:cs="Times New Roman"/>
          <w:color w:val="000000"/>
          <w:sz w:val="24"/>
          <w:szCs w:val="24"/>
          <w:lang w:eastAsia="ru-RU"/>
        </w:rPr>
        <w:t>ления в соответствии с пунктом 6</w:t>
      </w:r>
      <w:r w:rsidR="00D4006B" w:rsidRPr="00E501DC">
        <w:rPr>
          <w:rFonts w:ascii="Franklin Gothic Book" w:eastAsia="Times New Roman" w:hAnsi="Franklin Gothic Book" w:cs="Times New Roman"/>
          <w:color w:val="000000"/>
          <w:sz w:val="24"/>
          <w:szCs w:val="24"/>
          <w:lang w:eastAsia="ru-RU"/>
        </w:rPr>
        <w:t xml:space="preserve">.2, Кредитор имеет право расторгнуть Договор </w:t>
      </w:r>
      <w:r w:rsidRPr="00E501DC">
        <w:rPr>
          <w:rFonts w:ascii="Franklin Gothic Book" w:eastAsia="Times New Roman" w:hAnsi="Franklin Gothic Book" w:cs="Times New Roman"/>
          <w:color w:val="000000"/>
          <w:sz w:val="24"/>
          <w:szCs w:val="24"/>
          <w:lang w:eastAsia="ru-RU"/>
        </w:rPr>
        <w:t xml:space="preserve"> поручительства </w:t>
      </w:r>
      <w:r w:rsidR="00D4006B" w:rsidRPr="00E501DC">
        <w:rPr>
          <w:rFonts w:ascii="Franklin Gothic Book" w:eastAsia="Times New Roman" w:hAnsi="Franklin Gothic Book" w:cs="Times New Roman"/>
          <w:color w:val="000000"/>
          <w:sz w:val="24"/>
          <w:szCs w:val="24"/>
          <w:lang w:eastAsia="ru-RU"/>
        </w:rPr>
        <w:t>в одностороннем порядке путем направления Поручителю письменного уведомления не позднее чем за 30 (тридцать) календарных дней до предполагаемой даты расторжения Договора, а также потребовать от Поручителя возмещения убытков, причиненных расторжением Договора. Срок для возмещения убытков составляет 20 (двадцать) календарных дней от даты получения Поручителем соответствующего требования Кредитора, по инициативе которого был расторгнут настоящий Договор.</w:t>
      </w: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636DF9" w:rsidRPr="00E501DC" w:rsidRDefault="00636DF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5F34BD" w:rsidRPr="00E501DC" w:rsidRDefault="005F34BD" w:rsidP="00F46041">
      <w:pPr>
        <w:ind w:left="142" w:right="-24"/>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br w:type="page"/>
      </w:r>
    </w:p>
    <w:p w:rsidR="00636DF9" w:rsidRPr="00E501DC" w:rsidRDefault="00636DF9" w:rsidP="00B7589A">
      <w:pPr>
        <w:spacing w:after="0" w:line="360" w:lineRule="exact"/>
        <w:ind w:left="142" w:right="-24" w:firstLine="708"/>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Приложение № 1</w:t>
      </w:r>
    </w:p>
    <w:p w:rsidR="00636DF9" w:rsidRPr="00E501DC" w:rsidRDefault="00636DF9" w:rsidP="00B7589A">
      <w:pPr>
        <w:spacing w:after="0" w:line="360" w:lineRule="exact"/>
        <w:ind w:left="142" w:right="-24"/>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к Общим условиям </w:t>
      </w:r>
      <w:r w:rsidR="005F34BD" w:rsidRPr="00E501DC">
        <w:rPr>
          <w:rFonts w:ascii="Franklin Gothic Book" w:eastAsia="Times New Roman" w:hAnsi="Franklin Gothic Book" w:cs="Times New Roman"/>
          <w:b/>
          <w:color w:val="000000"/>
          <w:sz w:val="24"/>
          <w:szCs w:val="24"/>
          <w:lang w:eastAsia="ru-RU"/>
        </w:rPr>
        <w:t>Д</w:t>
      </w:r>
      <w:r w:rsidRPr="00E501DC">
        <w:rPr>
          <w:rFonts w:ascii="Franklin Gothic Book" w:eastAsia="Times New Roman" w:hAnsi="Franklin Gothic Book" w:cs="Times New Roman"/>
          <w:b/>
          <w:color w:val="000000"/>
          <w:sz w:val="24"/>
          <w:szCs w:val="24"/>
          <w:lang w:eastAsia="ru-RU"/>
        </w:rPr>
        <w:t>оговора поручительства</w:t>
      </w:r>
    </w:p>
    <w:p w:rsidR="00636DF9" w:rsidRPr="00E501DC" w:rsidRDefault="00636DF9"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p>
    <w:p w:rsidR="00271A44" w:rsidRPr="00E501DC" w:rsidRDefault="00636DF9"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ИНДИВИДУАЛЬНЫЕ УСЛОВИЯ ПОРУЧИТЕЛЬСТВА</w:t>
      </w:r>
      <w:r w:rsidR="00294089" w:rsidRPr="00E501DC">
        <w:rPr>
          <w:rFonts w:ascii="Franklin Gothic Book" w:eastAsia="Times New Roman" w:hAnsi="Franklin Gothic Book" w:cs="Times New Roman"/>
          <w:b/>
          <w:color w:val="000000"/>
          <w:sz w:val="24"/>
          <w:szCs w:val="24"/>
          <w:lang w:eastAsia="ru-RU"/>
        </w:rPr>
        <w:t xml:space="preserve"> №______________</w:t>
      </w:r>
    </w:p>
    <w:p w:rsidR="00636DF9" w:rsidRPr="00E501DC" w:rsidRDefault="0029408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г. ___________________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t>от «_____</w:t>
      </w:r>
      <w:proofErr w:type="gramStart"/>
      <w:r w:rsidRPr="00E501DC">
        <w:rPr>
          <w:rFonts w:ascii="Franklin Gothic Book" w:eastAsia="Times New Roman" w:hAnsi="Franklin Gothic Book" w:cs="Times New Roman"/>
          <w:color w:val="000000"/>
          <w:sz w:val="24"/>
          <w:szCs w:val="24"/>
          <w:lang w:eastAsia="ru-RU"/>
        </w:rPr>
        <w:t>_»_</w:t>
      </w:r>
      <w:proofErr w:type="gramEnd"/>
      <w:r w:rsidRPr="00E501DC">
        <w:rPr>
          <w:rFonts w:ascii="Franklin Gothic Book" w:eastAsia="Times New Roman" w:hAnsi="Franklin Gothic Book" w:cs="Times New Roman"/>
          <w:color w:val="000000"/>
          <w:sz w:val="24"/>
          <w:szCs w:val="24"/>
          <w:lang w:eastAsia="ru-RU"/>
        </w:rPr>
        <w:t>__________202_г.</w:t>
      </w:r>
    </w:p>
    <w:p w:rsidR="00294089" w:rsidRPr="00E501DC" w:rsidRDefault="00294089"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p w:rsidR="00A82B3C" w:rsidRPr="00E501DC" w:rsidRDefault="00A82B3C"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r w:rsidRPr="00E501DC">
        <w:rPr>
          <w:rFonts w:ascii="Franklin Gothic Book" w:eastAsia="Times New Roman" w:hAnsi="Franklin Gothic Book" w:cs="Times New Roman"/>
          <w:color w:val="000000"/>
          <w:sz w:val="24"/>
          <w:szCs w:val="24"/>
          <w:lang w:eastAsia="ru-RU"/>
        </w:rPr>
        <w:t>:</w:t>
      </w:r>
      <w:r w:rsidR="00113AC6" w:rsidRPr="00E501DC">
        <w:rPr>
          <w:rFonts w:ascii="Franklin Gothic Book" w:hAnsi="Franklin Gothic Book"/>
          <w:sz w:val="24"/>
          <w:szCs w:val="24"/>
        </w:rPr>
        <w:t xml:space="preserve"> ____________________________________</w:t>
      </w:r>
      <w:proofErr w:type="gramStart"/>
      <w:r w:rsidR="00113AC6" w:rsidRPr="00E501DC">
        <w:rPr>
          <w:rFonts w:ascii="Franklin Gothic Book" w:hAnsi="Franklin Gothic Book"/>
          <w:sz w:val="24"/>
          <w:szCs w:val="24"/>
        </w:rPr>
        <w:t>_(</w:t>
      </w:r>
      <w:proofErr w:type="gramEnd"/>
      <w:r w:rsidR="00113AC6" w:rsidRPr="00E501DC">
        <w:rPr>
          <w:rFonts w:ascii="Franklin Gothic Book" w:hAnsi="Franklin Gothic Book"/>
          <w:sz w:val="24"/>
          <w:szCs w:val="24"/>
        </w:rPr>
        <w:t xml:space="preserve">_________________________), </w:t>
      </w:r>
      <w:r w:rsidR="00113AC6" w:rsidRPr="00E501DC">
        <w:rPr>
          <w:rFonts w:ascii="Franklin Gothic Book" w:eastAsia="Times New Roman" w:hAnsi="Franklin Gothic Book" w:cs="Times New Roman"/>
          <w:color w:val="000000"/>
          <w:sz w:val="24"/>
          <w:szCs w:val="24"/>
          <w:lang w:eastAsia="ru-RU"/>
        </w:rPr>
        <w:t>место нахождения_______________________,ОГРН:___________________________,ИНН/КПП:___________, расчетный счет № __________ в ___________, БИК_________________, в лице_______________________________________, действующего на основании Устава/Доверенности № _________ от ____________ года</w:t>
      </w:r>
      <w:r w:rsidRPr="00E501DC">
        <w:rPr>
          <w:rFonts w:ascii="Franklin Gothic Book" w:eastAsia="Times New Roman" w:hAnsi="Franklin Gothic Book" w:cs="Times New Roman"/>
          <w:color w:val="000000"/>
          <w:sz w:val="24"/>
          <w:szCs w:val="24"/>
          <w:lang w:eastAsia="ru-RU"/>
        </w:rPr>
        <w:t xml:space="preserve">, </w:t>
      </w:r>
    </w:p>
    <w:p w:rsidR="005F34BD" w:rsidRPr="00E501DC" w:rsidRDefault="00113AC6"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roofErr w:type="gramStart"/>
      <w:r w:rsidRPr="00E501DC">
        <w:rPr>
          <w:rFonts w:ascii="Franklin Gothic Book" w:eastAsia="Times New Roman" w:hAnsi="Franklin Gothic Book" w:cs="Times New Roman"/>
          <w:b/>
          <w:color w:val="000000"/>
          <w:sz w:val="24"/>
          <w:szCs w:val="24"/>
          <w:lang w:eastAsia="ru-RU"/>
        </w:rPr>
        <w:t>Поручитель:</w:t>
      </w:r>
      <w:r w:rsidRPr="00E501DC">
        <w:rPr>
          <w:rFonts w:ascii="Franklin Gothic Book" w:eastAsia="Times New Roman" w:hAnsi="Franklin Gothic Book" w:cs="Times New Roman"/>
          <w:color w:val="000000"/>
          <w:sz w:val="24"/>
          <w:szCs w:val="24"/>
          <w:lang w:eastAsia="ru-RU"/>
        </w:rPr>
        <w:t>_</w:t>
      </w:r>
      <w:proofErr w:type="gramEnd"/>
      <w:r w:rsidRPr="00E501DC">
        <w:rPr>
          <w:rFonts w:ascii="Franklin Gothic Book" w:eastAsia="Times New Roman" w:hAnsi="Franklin Gothic Book" w:cs="Times New Roman"/>
          <w:color w:val="000000"/>
          <w:sz w:val="24"/>
          <w:szCs w:val="24"/>
          <w:lang w:eastAsia="ru-RU"/>
        </w:rPr>
        <w:t>___________________________________(_____________), место нахождения_______________________,ОГРН:___________________________,ИНН/КПП:___________, расчетный счет № __________ в ___________, БИК_________________, в лице_______________________________________, действующего на основании Устава/Доверенности № _________ от ____________ года</w:t>
      </w:r>
      <w:r w:rsidR="005F34BD" w:rsidRPr="00E501DC">
        <w:rPr>
          <w:rFonts w:ascii="Franklin Gothic Book" w:eastAsia="Times New Roman" w:hAnsi="Franklin Gothic Book" w:cs="Times New Roman"/>
          <w:color w:val="000000"/>
          <w:sz w:val="24"/>
          <w:szCs w:val="24"/>
          <w:lang w:eastAsia="ru-RU"/>
        </w:rPr>
        <w:t>, и</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b/>
          <w:color w:val="000000"/>
          <w:sz w:val="24"/>
          <w:szCs w:val="24"/>
          <w:lang w:eastAsia="ru-RU"/>
        </w:rPr>
        <w:t>Должник:</w:t>
      </w:r>
      <w:r w:rsidRPr="00E501DC">
        <w:rPr>
          <w:rFonts w:ascii="Franklin Gothic Book" w:eastAsia="Times New Roman" w:hAnsi="Franklin Gothic Book" w:cs="Times New Roman"/>
          <w:color w:val="000000"/>
          <w:sz w:val="24"/>
          <w:szCs w:val="24"/>
          <w:lang w:eastAsia="ru-RU"/>
        </w:rPr>
        <w:t xml:space="preserve"> ____________________________________</w:t>
      </w:r>
      <w:proofErr w:type="gramStart"/>
      <w:r w:rsidRPr="00E501DC">
        <w:rPr>
          <w:rFonts w:ascii="Franklin Gothic Book" w:eastAsia="Times New Roman" w:hAnsi="Franklin Gothic Book" w:cs="Times New Roman"/>
          <w:color w:val="000000"/>
          <w:sz w:val="24"/>
          <w:szCs w:val="24"/>
          <w:lang w:eastAsia="ru-RU"/>
        </w:rPr>
        <w:t>_(</w:t>
      </w:r>
      <w:proofErr w:type="gramEnd"/>
      <w:r w:rsidRPr="00E501DC">
        <w:rPr>
          <w:rFonts w:ascii="Franklin Gothic Book" w:eastAsia="Times New Roman" w:hAnsi="Franklin Gothic Book" w:cs="Times New Roman"/>
          <w:color w:val="000000"/>
          <w:sz w:val="24"/>
          <w:szCs w:val="24"/>
          <w:lang w:eastAsia="ru-RU"/>
        </w:rPr>
        <w:t>____________), место нахождения________________________, ОГРН:_________________________,</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ИНН/</w:t>
      </w:r>
      <w:proofErr w:type="gramStart"/>
      <w:r w:rsidRPr="00E501DC">
        <w:rPr>
          <w:rFonts w:ascii="Franklin Gothic Book" w:eastAsia="Times New Roman" w:hAnsi="Franklin Gothic Book" w:cs="Times New Roman"/>
          <w:color w:val="000000"/>
          <w:sz w:val="24"/>
          <w:szCs w:val="24"/>
          <w:lang w:eastAsia="ru-RU"/>
        </w:rPr>
        <w:t>КПП:_</w:t>
      </w:r>
      <w:proofErr w:type="gramEnd"/>
      <w:r w:rsidRPr="00E501DC">
        <w:rPr>
          <w:rFonts w:ascii="Franklin Gothic Book" w:eastAsia="Times New Roman" w:hAnsi="Franklin Gothic Book" w:cs="Times New Roman"/>
          <w:color w:val="000000"/>
          <w:sz w:val="24"/>
          <w:szCs w:val="24"/>
          <w:lang w:eastAsia="ru-RU"/>
        </w:rPr>
        <w:t>__________, расчетный счет № ___________ в _______________,</w:t>
      </w:r>
      <w:r w:rsidR="00113AC6" w:rsidRPr="00E501DC">
        <w:rPr>
          <w:rFonts w:ascii="Franklin Gothic Book" w:eastAsia="Times New Roman" w:hAnsi="Franklin Gothic Book" w:cs="Times New Roman"/>
          <w:color w:val="000000"/>
          <w:sz w:val="24"/>
          <w:szCs w:val="24"/>
          <w:lang w:eastAsia="ru-RU"/>
        </w:rPr>
        <w:t xml:space="preserve"> </w:t>
      </w:r>
    </w:p>
    <w:p w:rsidR="005F34BD"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БИК_________________, в лице_____________________________, действующего на основании Устава/Доверенности № ____________ от ____________ года,</w:t>
      </w:r>
    </w:p>
    <w:p w:rsidR="00636DF9" w:rsidRPr="00E501DC" w:rsidRDefault="005F34BD"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00113AC6" w:rsidRPr="00E501DC">
        <w:rPr>
          <w:rFonts w:ascii="Franklin Gothic Book" w:eastAsia="Times New Roman" w:hAnsi="Franklin Gothic Book" w:cs="Times New Roman"/>
          <w:color w:val="000000"/>
          <w:sz w:val="24"/>
          <w:szCs w:val="24"/>
          <w:lang w:eastAsia="ru-RU"/>
        </w:rPr>
        <w:t>определили следующие Индивидуальные условия поручительства:</w:t>
      </w:r>
    </w:p>
    <w:p w:rsidR="00B472EF" w:rsidRPr="00E501DC" w:rsidRDefault="00ED1BB6"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B472EF" w:rsidRPr="00E501DC">
        <w:rPr>
          <w:rFonts w:ascii="Franklin Gothic Book" w:eastAsia="Times New Roman" w:hAnsi="Franklin Gothic Book" w:cs="Times New Roman"/>
          <w:color w:val="000000"/>
          <w:sz w:val="24"/>
          <w:szCs w:val="24"/>
          <w:lang w:eastAsia="ru-RU"/>
        </w:rPr>
        <w:t xml:space="preserve">1. В силу Общих условий и Индивидуальных условий </w:t>
      </w:r>
      <w:r w:rsidR="005F34BD" w:rsidRPr="00E501DC">
        <w:rPr>
          <w:rFonts w:ascii="Franklin Gothic Book" w:eastAsia="Times New Roman" w:hAnsi="Franklin Gothic Book" w:cs="Times New Roman"/>
          <w:color w:val="000000"/>
          <w:sz w:val="24"/>
          <w:szCs w:val="24"/>
          <w:lang w:eastAsia="ru-RU"/>
        </w:rPr>
        <w:t xml:space="preserve">поручительства </w:t>
      </w:r>
      <w:r w:rsidR="00B472EF" w:rsidRPr="00E501DC">
        <w:rPr>
          <w:rFonts w:ascii="Franklin Gothic Book" w:eastAsia="Times New Roman" w:hAnsi="Franklin Gothic Book" w:cs="Times New Roman"/>
          <w:color w:val="000000"/>
          <w:sz w:val="24"/>
          <w:szCs w:val="24"/>
          <w:lang w:eastAsia="ru-RU"/>
        </w:rPr>
        <w:t xml:space="preserve">Поручитель обязуется солидарно отвечать перед Кредитором за исполнение </w:t>
      </w:r>
      <w:r w:rsidR="005F34BD" w:rsidRPr="00E501DC">
        <w:rPr>
          <w:rFonts w:ascii="Franklin Gothic Book" w:eastAsia="Times New Roman" w:hAnsi="Franklin Gothic Book" w:cs="Times New Roman"/>
          <w:color w:val="000000"/>
          <w:sz w:val="24"/>
          <w:szCs w:val="24"/>
          <w:lang w:eastAsia="ru-RU"/>
        </w:rPr>
        <w:t xml:space="preserve">Должником </w:t>
      </w:r>
      <w:r w:rsidR="00B472EF" w:rsidRPr="00E501DC">
        <w:rPr>
          <w:rFonts w:ascii="Franklin Gothic Book" w:eastAsia="Times New Roman" w:hAnsi="Franklin Gothic Book" w:cs="Times New Roman"/>
          <w:color w:val="000000"/>
          <w:sz w:val="24"/>
          <w:szCs w:val="24"/>
          <w:lang w:eastAsia="ru-RU"/>
        </w:rPr>
        <w:t>его обязательств по Договору от 00.00.202_ №__</w:t>
      </w:r>
      <w:r w:rsidR="00553903" w:rsidRPr="00E501DC">
        <w:rPr>
          <w:rFonts w:ascii="Franklin Gothic Book" w:eastAsia="Times New Roman" w:hAnsi="Franklin Gothic Book" w:cs="Times New Roman"/>
          <w:color w:val="000000"/>
          <w:sz w:val="24"/>
          <w:szCs w:val="24"/>
          <w:lang w:eastAsia="ru-RU"/>
        </w:rPr>
        <w:t>________</w:t>
      </w:r>
      <w:r w:rsidR="00B472EF" w:rsidRPr="00E501DC">
        <w:rPr>
          <w:rFonts w:ascii="Franklin Gothic Book" w:eastAsia="Times New Roman" w:hAnsi="Franklin Gothic Book" w:cs="Times New Roman"/>
          <w:color w:val="000000"/>
          <w:sz w:val="24"/>
          <w:szCs w:val="24"/>
          <w:lang w:eastAsia="ru-RU"/>
        </w:rPr>
        <w:t>_ _______________________________________________________,</w:t>
      </w:r>
    </w:p>
    <w:p w:rsidR="00B472EF" w:rsidRPr="00B7589A" w:rsidRDefault="00B472EF"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(указать вид гражданско-правового договора, в обеспечение исполнения обязательств по которому предоставляется поручительство)</w:t>
      </w:r>
      <w:r w:rsidR="00B7589A" w:rsidRPr="00B7589A">
        <w:rPr>
          <w:rFonts w:ascii="Franklin Gothic Book" w:eastAsia="Times New Roman" w:hAnsi="Franklin Gothic Book" w:cs="Times New Roman"/>
          <w:color w:val="000000"/>
          <w:sz w:val="24"/>
          <w:szCs w:val="24"/>
          <w:vertAlign w:val="subscript"/>
          <w:lang w:eastAsia="ru-RU"/>
        </w:rPr>
        <w:t xml:space="preserve"> </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заключенному с Кредитором (далее – «Договор ______________________»), </w:t>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 xml:space="preserve">                </w:t>
      </w:r>
      <w:proofErr w:type="gramStart"/>
      <w:r w:rsidR="00B7589A">
        <w:rPr>
          <w:rFonts w:ascii="Franklin Gothic Book" w:eastAsia="Times New Roman" w:hAnsi="Franklin Gothic Book" w:cs="Times New Roman"/>
          <w:color w:val="000000"/>
          <w:sz w:val="24"/>
          <w:szCs w:val="24"/>
          <w:lang w:eastAsia="ru-RU"/>
        </w:rPr>
        <w:t xml:space="preserve">   </w:t>
      </w:r>
      <w:r w:rsidRPr="00B7589A">
        <w:rPr>
          <w:rFonts w:ascii="Franklin Gothic Book" w:eastAsia="Times New Roman" w:hAnsi="Franklin Gothic Book" w:cs="Times New Roman"/>
          <w:color w:val="000000"/>
          <w:sz w:val="24"/>
          <w:szCs w:val="24"/>
          <w:vertAlign w:val="subscript"/>
          <w:lang w:eastAsia="ru-RU"/>
        </w:rPr>
        <w:t>(</w:t>
      </w:r>
      <w:proofErr w:type="gramEnd"/>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r w:rsidRPr="00E501DC">
        <w:rPr>
          <w:rFonts w:ascii="Franklin Gothic Book" w:eastAsia="Times New Roman" w:hAnsi="Franklin Gothic Book" w:cs="Times New Roman"/>
          <w:color w:val="000000"/>
          <w:sz w:val="24"/>
          <w:szCs w:val="24"/>
          <w:lang w:eastAsia="ru-RU"/>
        </w:rPr>
        <w:tab/>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включая возврат Покупателю сумм</w:t>
      </w:r>
      <w:r w:rsidR="00F76E18"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перечисленных Кредитором Должнику в оплату ____________________________________________________________</w:t>
      </w:r>
    </w:p>
    <w:p w:rsidR="00B472EF" w:rsidRPr="00B7589A" w:rsidRDefault="00B472EF" w:rsidP="00B7589A">
      <w:pPr>
        <w:spacing w:after="0" w:line="240" w:lineRule="auto"/>
        <w:ind w:left="142" w:right="-23"/>
        <w:jc w:val="both"/>
        <w:rPr>
          <w:rFonts w:ascii="Franklin Gothic Book" w:eastAsia="Times New Roman" w:hAnsi="Franklin Gothic Book" w:cs="Times New Roman"/>
          <w:color w:val="000000"/>
          <w:sz w:val="24"/>
          <w:szCs w:val="24"/>
          <w:vertAlign w:val="subscript"/>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Pr="00B7589A">
        <w:rPr>
          <w:rFonts w:ascii="Franklin Gothic Book" w:eastAsia="Times New Roman" w:hAnsi="Franklin Gothic Book" w:cs="Times New Roman"/>
          <w:color w:val="000000"/>
          <w:sz w:val="24"/>
          <w:szCs w:val="24"/>
          <w:vertAlign w:val="subscript"/>
          <w:lang w:eastAsia="ru-RU"/>
        </w:rPr>
        <w:t xml:space="preserve">     (указать конкретный вид работ, услуг, товара, иного имущества, предоплаченного Кредитором)</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и уплату штрафных санкций, предусмотренных Договором ________________</w:t>
      </w:r>
    </w:p>
    <w:p w:rsidR="00B472EF" w:rsidRPr="00B7589A" w:rsidRDefault="00B472EF"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 xml:space="preserve">        </w:t>
      </w:r>
      <w:r w:rsidR="00B7589A">
        <w:rPr>
          <w:rFonts w:ascii="Franklin Gothic Book" w:eastAsia="Times New Roman" w:hAnsi="Franklin Gothic Book" w:cs="Times New Roman"/>
          <w:color w:val="000000"/>
          <w:sz w:val="24"/>
          <w:szCs w:val="24"/>
          <w:vertAlign w:val="subscript"/>
          <w:lang w:eastAsia="ru-RU"/>
        </w:rPr>
        <w:t xml:space="preserve">                                                                                                                                                   </w:t>
      </w:r>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B472EF" w:rsidRPr="00E501DC" w:rsidRDefault="00B472EF"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случае неисполнения Должником своих обязательств по Договору _____________</w:t>
      </w:r>
      <w:r w:rsidR="00F76E18" w:rsidRPr="00E501DC">
        <w:rPr>
          <w:rFonts w:ascii="Franklin Gothic Book" w:eastAsia="Times New Roman" w:hAnsi="Franklin Gothic Book" w:cs="Times New Roman"/>
          <w:color w:val="000000"/>
          <w:sz w:val="24"/>
          <w:szCs w:val="24"/>
          <w:lang w:eastAsia="ru-RU"/>
        </w:rPr>
        <w:t>______.</w:t>
      </w:r>
    </w:p>
    <w:p w:rsidR="00B472EF" w:rsidRPr="00B7589A" w:rsidRDefault="00B472EF" w:rsidP="00B7589A">
      <w:pPr>
        <w:spacing w:after="0" w:line="240" w:lineRule="auto"/>
        <w:ind w:left="6514" w:right="-24" w:firstLine="566"/>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A44F7A" w:rsidRPr="00E501DC">
        <w:rPr>
          <w:rFonts w:ascii="Franklin Gothic Book" w:eastAsia="Times New Roman" w:hAnsi="Franklin Gothic Book" w:cs="Times New Roman"/>
          <w:color w:val="000000"/>
          <w:sz w:val="24"/>
          <w:szCs w:val="24"/>
          <w:lang w:eastAsia="ru-RU"/>
        </w:rPr>
        <w:t>2</w:t>
      </w:r>
      <w:r w:rsidRPr="00E501DC">
        <w:rPr>
          <w:rFonts w:ascii="Franklin Gothic Book" w:eastAsia="Times New Roman" w:hAnsi="Franklin Gothic Book" w:cs="Times New Roman"/>
          <w:color w:val="000000"/>
          <w:sz w:val="24"/>
          <w:szCs w:val="24"/>
          <w:lang w:eastAsia="ru-RU"/>
        </w:rPr>
        <w:t xml:space="preserve">. Поручитель ознакомлен с Общими условиями </w:t>
      </w:r>
      <w:r w:rsidR="009E79A4" w:rsidRPr="00E501DC">
        <w:rPr>
          <w:rFonts w:ascii="Franklin Gothic Book" w:eastAsia="Times New Roman" w:hAnsi="Franklin Gothic Book" w:cs="Times New Roman"/>
          <w:color w:val="000000"/>
          <w:sz w:val="24"/>
          <w:szCs w:val="24"/>
          <w:lang w:eastAsia="ru-RU"/>
        </w:rPr>
        <w:t>Д</w:t>
      </w:r>
      <w:r w:rsidRPr="00E501DC">
        <w:rPr>
          <w:rFonts w:ascii="Franklin Gothic Book" w:eastAsia="Times New Roman" w:hAnsi="Franklin Gothic Book" w:cs="Times New Roman"/>
          <w:color w:val="000000"/>
          <w:sz w:val="24"/>
          <w:szCs w:val="24"/>
          <w:lang w:eastAsia="ru-RU"/>
        </w:rPr>
        <w:t>оговора поручительства и со всеми условиями Договора __________________________________</w:t>
      </w:r>
      <w:r w:rsidR="005F34BD" w:rsidRPr="00E501DC">
        <w:rPr>
          <w:rFonts w:ascii="Franklin Gothic Book" w:eastAsia="Times New Roman" w:hAnsi="Franklin Gothic Book" w:cs="Times New Roman"/>
          <w:color w:val="000000"/>
          <w:sz w:val="24"/>
          <w:szCs w:val="24"/>
          <w:lang w:eastAsia="ru-RU"/>
        </w:rPr>
        <w:t>,</w:t>
      </w:r>
      <w:r w:rsidRPr="00E501DC">
        <w:rPr>
          <w:rFonts w:ascii="Franklin Gothic Book" w:eastAsia="Times New Roman" w:hAnsi="Franklin Gothic Book" w:cs="Times New Roman"/>
          <w:color w:val="000000"/>
          <w:sz w:val="24"/>
          <w:szCs w:val="24"/>
          <w:lang w:eastAsia="ru-RU"/>
        </w:rPr>
        <w:t xml:space="preserve"> </w:t>
      </w:r>
    </w:p>
    <w:p w:rsidR="00F76E18" w:rsidRPr="00B7589A" w:rsidRDefault="00F76E18" w:rsidP="00F46041">
      <w:pPr>
        <w:spacing w:after="0" w:line="240" w:lineRule="auto"/>
        <w:ind w:left="142" w:right="-24"/>
        <w:jc w:val="both"/>
        <w:rPr>
          <w:rFonts w:ascii="Franklin Gothic Book" w:eastAsia="Times New Roman" w:hAnsi="Franklin Gothic Book" w:cs="Times New Roman"/>
          <w:color w:val="000000"/>
          <w:sz w:val="24"/>
          <w:szCs w:val="24"/>
          <w:vertAlign w:val="subscript"/>
          <w:lang w:eastAsia="ru-RU"/>
        </w:rPr>
      </w:pPr>
      <w:r w:rsidRPr="00B7589A">
        <w:rPr>
          <w:rFonts w:ascii="Franklin Gothic Book" w:eastAsia="Times New Roman" w:hAnsi="Franklin Gothic Book" w:cs="Times New Roman"/>
          <w:color w:val="000000"/>
          <w:sz w:val="24"/>
          <w:szCs w:val="24"/>
          <w:vertAlign w:val="subscript"/>
          <w:lang w:eastAsia="ru-RU"/>
        </w:rPr>
        <w:t xml:space="preserve">                                                           </w:t>
      </w:r>
      <w:r w:rsidR="00B7589A">
        <w:rPr>
          <w:rFonts w:ascii="Franklin Gothic Book" w:eastAsia="Times New Roman" w:hAnsi="Franklin Gothic Book" w:cs="Times New Roman"/>
          <w:color w:val="000000"/>
          <w:sz w:val="24"/>
          <w:szCs w:val="24"/>
          <w:vertAlign w:val="subscript"/>
          <w:lang w:eastAsia="ru-RU"/>
        </w:rPr>
        <w:t xml:space="preserve">                            </w:t>
      </w:r>
      <w:r w:rsidRPr="00B7589A">
        <w:rPr>
          <w:rFonts w:ascii="Franklin Gothic Book" w:eastAsia="Times New Roman" w:hAnsi="Franklin Gothic Book" w:cs="Times New Roman"/>
          <w:color w:val="000000"/>
          <w:sz w:val="24"/>
          <w:szCs w:val="24"/>
          <w:vertAlign w:val="subscript"/>
          <w:lang w:eastAsia="ru-RU"/>
        </w:rPr>
        <w:t xml:space="preserve"> (указать вид договора кратко),</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заключенного между Кредитором и Должником.</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 Основаниями ответственности</w:t>
      </w:r>
      <w:r w:rsidR="00F01897" w:rsidRPr="00E501DC">
        <w:rPr>
          <w:rStyle w:val="a5"/>
          <w:rFonts w:ascii="Franklin Gothic Book" w:eastAsia="Times New Roman" w:hAnsi="Franklin Gothic Book" w:cs="Times New Roman"/>
          <w:color w:val="000000"/>
          <w:sz w:val="24"/>
          <w:szCs w:val="24"/>
          <w:lang w:eastAsia="ru-RU"/>
        </w:rPr>
        <w:footnoteReference w:id="3"/>
      </w:r>
      <w:r w:rsidRPr="00E501DC">
        <w:rPr>
          <w:rFonts w:ascii="Franklin Gothic Book" w:eastAsia="Times New Roman" w:hAnsi="Franklin Gothic Book" w:cs="Times New Roman"/>
          <w:color w:val="000000"/>
          <w:sz w:val="24"/>
          <w:szCs w:val="24"/>
          <w:lang w:eastAsia="ru-RU"/>
        </w:rPr>
        <w:t xml:space="preserve"> Поручителя, в частности, являются:</w:t>
      </w:r>
    </w:p>
    <w:p w:rsidR="00F76E18" w:rsidRPr="00E501DC" w:rsidRDefault="00F76E18"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00F01897" w:rsidRPr="00E501DC">
        <w:rPr>
          <w:rFonts w:ascii="Franklin Gothic Book" w:eastAsia="Times New Roman" w:hAnsi="Franklin Gothic Book" w:cs="Times New Roman"/>
          <w:color w:val="000000"/>
          <w:sz w:val="24"/>
          <w:szCs w:val="24"/>
          <w:lang w:eastAsia="ru-RU"/>
        </w:rPr>
        <w:t>.1 ________________________________________________________;</w:t>
      </w:r>
    </w:p>
    <w:p w:rsidR="00F01897" w:rsidRPr="00E501DC" w:rsidRDefault="00F01897"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lastRenderedPageBreak/>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.2________________________________________________________;</w:t>
      </w:r>
    </w:p>
    <w:p w:rsidR="00F01897" w:rsidRPr="00E501DC" w:rsidRDefault="00F01897"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.3_________________________________________________________.</w:t>
      </w:r>
    </w:p>
    <w:p w:rsidR="00297F54" w:rsidRPr="00E501DC" w:rsidRDefault="00297F54" w:rsidP="00F46041">
      <w:pPr>
        <w:spacing w:after="0" w:line="240" w:lineRule="auto"/>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color w:val="000000"/>
          <w:sz w:val="24"/>
          <w:szCs w:val="24"/>
          <w:lang w:eastAsia="ru-RU"/>
        </w:rPr>
        <w:t>4</w:t>
      </w:r>
      <w:r w:rsidRPr="00E501DC">
        <w:rPr>
          <w:rFonts w:ascii="Franklin Gothic Book" w:eastAsia="Times New Roman" w:hAnsi="Franklin Gothic Book" w:cs="Times New Roman"/>
          <w:color w:val="000000"/>
          <w:sz w:val="24"/>
          <w:szCs w:val="24"/>
          <w:lang w:eastAsia="ru-RU"/>
        </w:rPr>
        <w:t xml:space="preserve">. Поручитель обязуется отвечать в полном объеме за исполнение обязательств Должника по Договору __________________________________ </w:t>
      </w:r>
    </w:p>
    <w:p w:rsidR="00297F54" w:rsidRPr="00B7589A" w:rsidRDefault="00B7589A" w:rsidP="00F46041">
      <w:pPr>
        <w:spacing w:after="0" w:line="240" w:lineRule="auto"/>
        <w:ind w:left="142" w:right="-24" w:firstLine="708"/>
        <w:jc w:val="both"/>
        <w:rPr>
          <w:rFonts w:ascii="Franklin Gothic Book" w:eastAsia="Times New Roman" w:hAnsi="Franklin Gothic Book" w:cs="Times New Roman"/>
          <w:color w:val="000000"/>
          <w:sz w:val="24"/>
          <w:szCs w:val="24"/>
          <w:vertAlign w:val="subscript"/>
          <w:lang w:eastAsia="ru-RU"/>
        </w:rPr>
      </w:pPr>
      <w:r>
        <w:rPr>
          <w:rFonts w:ascii="Franklin Gothic Book" w:eastAsia="Times New Roman" w:hAnsi="Franklin Gothic Book" w:cs="Times New Roman"/>
          <w:color w:val="000000"/>
          <w:sz w:val="24"/>
          <w:szCs w:val="24"/>
          <w:vertAlign w:val="subscript"/>
          <w:lang w:eastAsia="ru-RU"/>
        </w:rPr>
        <w:t xml:space="preserve">                                     </w:t>
      </w:r>
      <w:r w:rsidR="00297F54" w:rsidRPr="00B7589A">
        <w:rPr>
          <w:rFonts w:ascii="Franklin Gothic Book" w:eastAsia="Times New Roman" w:hAnsi="Franklin Gothic Book" w:cs="Times New Roman"/>
          <w:color w:val="000000"/>
          <w:sz w:val="24"/>
          <w:szCs w:val="24"/>
          <w:vertAlign w:val="subscript"/>
          <w:lang w:eastAsia="ru-RU"/>
        </w:rPr>
        <w:t>(указать вид договора кратко)</w:t>
      </w:r>
    </w:p>
    <w:p w:rsidR="00B472EF"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в случае их изменения, в том числе влекущих увеличение ответственности или иные неблагоприятные последствия для Поручителя</w:t>
      </w:r>
      <w:r w:rsidR="004B0FE4" w:rsidRPr="00E501DC">
        <w:rPr>
          <w:rStyle w:val="a5"/>
          <w:rFonts w:ascii="Franklin Gothic Book" w:eastAsia="Times New Roman" w:hAnsi="Franklin Gothic Book" w:cs="Times New Roman"/>
          <w:color w:val="000000"/>
          <w:sz w:val="24"/>
          <w:szCs w:val="24"/>
          <w:lang w:eastAsia="ru-RU"/>
        </w:rPr>
        <w:footnoteReference w:id="4"/>
      </w:r>
      <w:r w:rsidRPr="00E501DC">
        <w:rPr>
          <w:rFonts w:ascii="Franklin Gothic Book" w:eastAsia="Times New Roman" w:hAnsi="Franklin Gothic Book" w:cs="Times New Roman"/>
          <w:color w:val="000000"/>
          <w:sz w:val="24"/>
          <w:szCs w:val="24"/>
          <w:lang w:eastAsia="ru-RU"/>
        </w:rPr>
        <w:t xml:space="preserve"> в следующих пределах: _________________________________________________________</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 </w:t>
      </w: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5</w:t>
      </w:r>
      <w:r w:rsidRPr="00E501DC">
        <w:rPr>
          <w:rFonts w:ascii="Franklin Gothic Book" w:eastAsia="Times New Roman" w:hAnsi="Franklin Gothic Book" w:cs="Times New Roman"/>
          <w:color w:val="000000"/>
          <w:sz w:val="24"/>
          <w:szCs w:val="24"/>
          <w:lang w:eastAsia="ru-RU"/>
        </w:rPr>
        <w:t xml:space="preserve">. Индивидуальные условия поручительства составлены в </w:t>
      </w:r>
      <w:r w:rsidR="009E79A4" w:rsidRPr="00E501DC">
        <w:rPr>
          <w:rFonts w:ascii="Franklin Gothic Book" w:eastAsia="Times New Roman" w:hAnsi="Franklin Gothic Book" w:cs="Times New Roman"/>
          <w:color w:val="000000"/>
          <w:sz w:val="24"/>
          <w:szCs w:val="24"/>
          <w:lang w:eastAsia="ru-RU"/>
        </w:rPr>
        <w:t xml:space="preserve">трех </w:t>
      </w:r>
      <w:r w:rsidRPr="00E501DC">
        <w:rPr>
          <w:rFonts w:ascii="Franklin Gothic Book" w:eastAsia="Times New Roman" w:hAnsi="Franklin Gothic Book" w:cs="Times New Roman"/>
          <w:color w:val="000000"/>
          <w:sz w:val="24"/>
          <w:szCs w:val="24"/>
          <w:lang w:eastAsia="ru-RU"/>
        </w:rPr>
        <w:t xml:space="preserve">экземплярах, имеющих одинаковую юридическую силу. Один экземпляр хранится у Кредитора, второй экземпляр – у </w:t>
      </w:r>
      <w:r w:rsidR="009E79A4" w:rsidRPr="00E501DC">
        <w:rPr>
          <w:rFonts w:ascii="Franklin Gothic Book" w:eastAsia="Times New Roman" w:hAnsi="Franklin Gothic Book" w:cs="Times New Roman"/>
          <w:color w:val="000000"/>
          <w:sz w:val="24"/>
          <w:szCs w:val="24"/>
          <w:lang w:eastAsia="ru-RU"/>
        </w:rPr>
        <w:t>П</w:t>
      </w:r>
      <w:r w:rsidRPr="00E501DC">
        <w:rPr>
          <w:rFonts w:ascii="Franklin Gothic Book" w:eastAsia="Times New Roman" w:hAnsi="Franklin Gothic Book" w:cs="Times New Roman"/>
          <w:color w:val="000000"/>
          <w:sz w:val="24"/>
          <w:szCs w:val="24"/>
          <w:lang w:eastAsia="ru-RU"/>
        </w:rPr>
        <w:t>оручителя</w:t>
      </w:r>
      <w:r w:rsidR="009E79A4" w:rsidRPr="00E501DC">
        <w:rPr>
          <w:rFonts w:ascii="Franklin Gothic Book" w:eastAsia="Times New Roman" w:hAnsi="Franklin Gothic Book" w:cs="Times New Roman"/>
          <w:color w:val="000000"/>
          <w:sz w:val="24"/>
          <w:szCs w:val="24"/>
          <w:lang w:eastAsia="ru-RU"/>
        </w:rPr>
        <w:t>, третий экземпляр – у Должника</w:t>
      </w:r>
      <w:r w:rsidRPr="00E501DC">
        <w:rPr>
          <w:rFonts w:ascii="Franklin Gothic Book" w:eastAsia="Times New Roman" w:hAnsi="Franklin Gothic Book" w:cs="Times New Roman"/>
          <w:color w:val="000000"/>
          <w:sz w:val="24"/>
          <w:szCs w:val="24"/>
          <w:lang w:eastAsia="ru-RU"/>
        </w:rPr>
        <w:t xml:space="preserve">. </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00B7589A">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 Подписи сторон.</w:t>
      </w:r>
    </w:p>
    <w:p w:rsidR="00297F54" w:rsidRPr="00E501DC" w:rsidRDefault="00297F5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6601BC" w:rsidRPr="00E501DC" w:rsidTr="006601B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Кредитор</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_____  </w:t>
            </w:r>
            <w:r w:rsidR="00502638" w:rsidRPr="00E501DC">
              <w:rPr>
                <w:rFonts w:ascii="Franklin Gothic Book" w:eastAsia="Times New Roman" w:hAnsi="Franklin Gothic Book" w:cs="Times New Roman"/>
                <w:color w:val="000000"/>
                <w:sz w:val="24"/>
                <w:szCs w:val="24"/>
                <w:lang w:eastAsia="ru-RU"/>
              </w:rPr>
              <w:t>/_______</w:t>
            </w:r>
            <w:r w:rsidRPr="00E501DC">
              <w:rPr>
                <w:rFonts w:ascii="Franklin Gothic Book" w:eastAsia="Times New Roman" w:hAnsi="Franklin Gothic Book" w:cs="Times New Roman"/>
                <w:color w:val="000000"/>
                <w:sz w:val="24"/>
                <w:szCs w:val="24"/>
                <w:lang w:eastAsia="ru-RU"/>
              </w:rPr>
              <w:t>_/</w:t>
            </w:r>
          </w:p>
        </w:t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Поручитель</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_________</w:t>
            </w:r>
            <w:r w:rsidR="00502638" w:rsidRPr="00E501DC">
              <w:rPr>
                <w:rFonts w:ascii="Franklin Gothic Book" w:eastAsia="Times New Roman" w:hAnsi="Franklin Gothic Book" w:cs="Times New Roman"/>
                <w:color w:val="000000"/>
                <w:sz w:val="24"/>
                <w:szCs w:val="24"/>
                <w:lang w:eastAsia="ru-RU"/>
              </w:rPr>
              <w:t>_/_____</w:t>
            </w:r>
            <w:r w:rsidRPr="00E501DC">
              <w:rPr>
                <w:rFonts w:ascii="Franklin Gothic Book" w:eastAsia="Times New Roman" w:hAnsi="Franklin Gothic Book" w:cs="Times New Roman"/>
                <w:color w:val="000000"/>
                <w:sz w:val="24"/>
                <w:szCs w:val="24"/>
                <w:lang w:eastAsia="ru-RU"/>
              </w:rPr>
              <w:t>_/</w:t>
            </w:r>
          </w:p>
        </w:tc>
        <w:tc>
          <w:tcPr>
            <w:tcW w:w="3115" w:type="dxa"/>
          </w:tcPr>
          <w:p w:rsidR="006601BC" w:rsidRPr="00E501DC" w:rsidRDefault="006601BC" w:rsidP="00F46041">
            <w:pPr>
              <w:spacing w:line="360" w:lineRule="exact"/>
              <w:ind w:left="142" w:right="-24"/>
              <w:jc w:val="both"/>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Должник</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____/_____________/</w:t>
            </w:r>
          </w:p>
          <w:p w:rsidR="006601BC" w:rsidRPr="00E501DC" w:rsidRDefault="006601BC" w:rsidP="00F46041">
            <w:pPr>
              <w:spacing w:line="360" w:lineRule="exact"/>
              <w:ind w:left="142" w:right="-24"/>
              <w:jc w:val="both"/>
              <w:rPr>
                <w:rFonts w:ascii="Franklin Gothic Book" w:eastAsia="Times New Roman" w:hAnsi="Franklin Gothic Book" w:cs="Times New Roman"/>
                <w:color w:val="000000"/>
                <w:sz w:val="24"/>
                <w:szCs w:val="24"/>
                <w:lang w:eastAsia="ru-RU"/>
              </w:rPr>
            </w:pPr>
          </w:p>
        </w:tc>
      </w:tr>
    </w:tbl>
    <w:p w:rsidR="009E79A4" w:rsidRPr="00E501DC" w:rsidRDefault="00502638" w:rsidP="00F46041">
      <w:pPr>
        <w:ind w:left="142" w:right="-24"/>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Pr="00E501DC">
        <w:rPr>
          <w:rFonts w:ascii="Franklin Gothic Book" w:eastAsia="Times New Roman" w:hAnsi="Franklin Gothic Book" w:cs="Times New Roman"/>
          <w:color w:val="000000"/>
          <w:sz w:val="24"/>
          <w:szCs w:val="24"/>
          <w:lang w:eastAsia="ru-RU"/>
        </w:rPr>
        <w:tab/>
      </w:r>
      <w:r w:rsidR="009E79A4" w:rsidRPr="00E501DC">
        <w:rPr>
          <w:rFonts w:ascii="Franklin Gothic Book" w:eastAsia="Times New Roman" w:hAnsi="Franklin Gothic Book" w:cs="Times New Roman"/>
          <w:b/>
          <w:color w:val="000000"/>
          <w:sz w:val="24"/>
          <w:szCs w:val="24"/>
          <w:lang w:eastAsia="ru-RU"/>
        </w:rPr>
        <w:br w:type="page"/>
      </w:r>
    </w:p>
    <w:p w:rsidR="00271A44" w:rsidRPr="00E501DC" w:rsidRDefault="00271A44" w:rsidP="00B7589A">
      <w:pPr>
        <w:spacing w:after="0" w:line="360" w:lineRule="exact"/>
        <w:ind w:left="142" w:right="-24" w:firstLine="708"/>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lastRenderedPageBreak/>
        <w:t xml:space="preserve">Приложение № 2 </w:t>
      </w:r>
    </w:p>
    <w:p w:rsidR="00271A44" w:rsidRPr="00E501DC" w:rsidRDefault="00271A44" w:rsidP="00B7589A">
      <w:pPr>
        <w:spacing w:after="0" w:line="360" w:lineRule="exact"/>
        <w:ind w:left="142" w:right="-24"/>
        <w:jc w:val="right"/>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к Общим условиям договора поручительства</w:t>
      </w:r>
    </w:p>
    <w:p w:rsidR="00271A44" w:rsidRPr="00E501DC" w:rsidRDefault="00271A44" w:rsidP="00F46041">
      <w:pPr>
        <w:spacing w:after="0" w:line="360" w:lineRule="exact"/>
        <w:ind w:left="142" w:right="-24"/>
        <w:rPr>
          <w:rFonts w:ascii="Franklin Gothic Book" w:eastAsia="Times New Roman" w:hAnsi="Franklin Gothic Book" w:cs="Times New Roman"/>
          <w:b/>
          <w:color w:val="000000"/>
          <w:sz w:val="24"/>
          <w:szCs w:val="24"/>
          <w:lang w:eastAsia="ru-RU"/>
        </w:rPr>
      </w:pPr>
    </w:p>
    <w:p w:rsidR="00271A44" w:rsidRPr="00E501DC" w:rsidRDefault="00CC6757" w:rsidP="00F46041">
      <w:pPr>
        <w:spacing w:after="0" w:line="360" w:lineRule="exact"/>
        <w:ind w:left="142" w:right="-24"/>
        <w:jc w:val="center"/>
        <w:rPr>
          <w:rFonts w:ascii="Franklin Gothic Book" w:eastAsia="Times New Roman" w:hAnsi="Franklin Gothic Book" w:cs="Times New Roman"/>
          <w:b/>
          <w:color w:val="000000"/>
          <w:sz w:val="24"/>
          <w:szCs w:val="24"/>
          <w:lang w:eastAsia="ru-RU"/>
        </w:rPr>
      </w:pPr>
      <w:r w:rsidRPr="00E501DC">
        <w:rPr>
          <w:rFonts w:ascii="Franklin Gothic Book" w:eastAsia="Times New Roman" w:hAnsi="Franklin Gothic Book" w:cs="Times New Roman"/>
          <w:b/>
          <w:color w:val="000000"/>
          <w:sz w:val="24"/>
          <w:szCs w:val="24"/>
          <w:lang w:eastAsia="ru-RU"/>
        </w:rPr>
        <w:t xml:space="preserve">Перечень документов, необходимых </w:t>
      </w:r>
      <w:r w:rsidR="00271A44" w:rsidRPr="00E501DC">
        <w:rPr>
          <w:rFonts w:ascii="Franklin Gothic Book" w:eastAsia="Times New Roman" w:hAnsi="Franklin Gothic Book" w:cs="Times New Roman"/>
          <w:b/>
          <w:color w:val="000000"/>
          <w:sz w:val="24"/>
          <w:szCs w:val="24"/>
          <w:lang w:eastAsia="ru-RU"/>
        </w:rPr>
        <w:t>для оценки платежеспособности и финансовой устойчивости Поручителя</w:t>
      </w:r>
    </w:p>
    <w:p w:rsidR="00CC6757" w:rsidRPr="00E501DC" w:rsidRDefault="00CC6757" w:rsidP="00F46041">
      <w:pPr>
        <w:spacing w:after="0" w:line="360" w:lineRule="exact"/>
        <w:ind w:left="142" w:right="-24"/>
        <w:rPr>
          <w:rFonts w:ascii="Franklin Gothic Book" w:eastAsia="Times New Roman" w:hAnsi="Franklin Gothic Book" w:cs="Times New Roman"/>
          <w:color w:val="000000"/>
          <w:sz w:val="24"/>
          <w:szCs w:val="24"/>
          <w:lang w:eastAsia="ru-RU"/>
        </w:rPr>
      </w:pP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w:t>
      </w:r>
      <w:r w:rsidRPr="00E501DC">
        <w:rPr>
          <w:rFonts w:ascii="Franklin Gothic Book" w:eastAsia="Times New Roman" w:hAnsi="Franklin Gothic Book" w:cs="Times New Roman"/>
          <w:color w:val="000000"/>
          <w:sz w:val="24"/>
          <w:szCs w:val="24"/>
          <w:lang w:eastAsia="ru-RU"/>
        </w:rPr>
        <w:tab/>
        <w:t>Годовая бухгалтерская (финансовая) отчетность (включая пояснения и аудиторское заключение) за последние 2 года;</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2.</w:t>
      </w:r>
      <w:r w:rsidRPr="00E501DC">
        <w:rPr>
          <w:rFonts w:ascii="Franklin Gothic Book" w:eastAsia="Times New Roman" w:hAnsi="Franklin Gothic Book" w:cs="Times New Roman"/>
          <w:color w:val="000000"/>
          <w:sz w:val="24"/>
          <w:szCs w:val="24"/>
          <w:lang w:eastAsia="ru-RU"/>
        </w:rPr>
        <w:tab/>
        <w:t>Промежуточная бухгалтерская (финансовая) отчетность на последнюю отчетную дату (при наличии);</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3.</w:t>
      </w:r>
      <w:r w:rsidRPr="00E501DC">
        <w:rPr>
          <w:rFonts w:ascii="Franklin Gothic Book" w:eastAsia="Times New Roman" w:hAnsi="Franklin Gothic Book" w:cs="Times New Roman"/>
          <w:color w:val="000000"/>
          <w:sz w:val="24"/>
          <w:szCs w:val="24"/>
          <w:lang w:eastAsia="ru-RU"/>
        </w:rPr>
        <w:tab/>
        <w:t>Справка о состоянии расчетов налогоплательщика по налогам, сборам, пеням, штрафам, процентам, выданная не ранее, чем за 30 дней до даты оценки платежеспособности;</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4.</w:t>
      </w:r>
      <w:r w:rsidRPr="00E501DC">
        <w:rPr>
          <w:rFonts w:ascii="Franklin Gothic Book" w:eastAsia="Times New Roman" w:hAnsi="Franklin Gothic Book" w:cs="Times New Roman"/>
          <w:color w:val="000000"/>
          <w:sz w:val="24"/>
          <w:szCs w:val="24"/>
          <w:lang w:eastAsia="ru-RU"/>
        </w:rPr>
        <w:tab/>
        <w:t>Акт совместной сверки расчетов по налогам, сборам, страховым взносам, пеням, штрафам, процентам на последнюю отчетную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5.</w:t>
      </w:r>
      <w:r w:rsidRPr="00E501DC">
        <w:rPr>
          <w:rFonts w:ascii="Franklin Gothic Book" w:eastAsia="Times New Roman" w:hAnsi="Franklin Gothic Book" w:cs="Times New Roman"/>
          <w:color w:val="000000"/>
          <w:sz w:val="24"/>
          <w:szCs w:val="24"/>
          <w:lang w:eastAsia="ru-RU"/>
        </w:rPr>
        <w:tab/>
        <w:t>Копии учредительных документов;</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6.</w:t>
      </w:r>
      <w:r w:rsidRPr="00E501DC">
        <w:rPr>
          <w:rFonts w:ascii="Franklin Gothic Book" w:eastAsia="Times New Roman" w:hAnsi="Franklin Gothic Book" w:cs="Times New Roman"/>
          <w:color w:val="000000"/>
          <w:sz w:val="24"/>
          <w:szCs w:val="24"/>
          <w:lang w:eastAsia="ru-RU"/>
        </w:rPr>
        <w:tab/>
        <w:t xml:space="preserve">Сведения о заложенном имуществе </w:t>
      </w:r>
      <w:r w:rsidR="00CC6757" w:rsidRPr="00E501DC">
        <w:rPr>
          <w:rFonts w:ascii="Franklin Gothic Book" w:eastAsia="Times New Roman" w:hAnsi="Franklin Gothic Book" w:cs="Times New Roman"/>
          <w:color w:val="000000"/>
          <w:sz w:val="24"/>
          <w:szCs w:val="24"/>
          <w:lang w:eastAsia="ru-RU"/>
        </w:rPr>
        <w:t xml:space="preserve">Поручителя </w:t>
      </w:r>
      <w:r w:rsidRPr="00E501DC">
        <w:rPr>
          <w:rFonts w:ascii="Franklin Gothic Book" w:eastAsia="Times New Roman" w:hAnsi="Franklin Gothic Book" w:cs="Times New Roman"/>
          <w:color w:val="000000"/>
          <w:sz w:val="24"/>
          <w:szCs w:val="24"/>
          <w:lang w:eastAsia="ru-RU"/>
        </w:rPr>
        <w:t>по состоянию на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7.</w:t>
      </w:r>
      <w:r w:rsidRPr="00E501DC">
        <w:rPr>
          <w:rFonts w:ascii="Franklin Gothic Book" w:eastAsia="Times New Roman" w:hAnsi="Franklin Gothic Book" w:cs="Times New Roman"/>
          <w:color w:val="000000"/>
          <w:sz w:val="24"/>
          <w:szCs w:val="24"/>
          <w:lang w:eastAsia="ru-RU"/>
        </w:rPr>
        <w:tab/>
        <w:t>Сведения об обременении долей в уставном капитале</w:t>
      </w:r>
      <w:r w:rsidR="00CC6757" w:rsidRPr="00E501DC">
        <w:rPr>
          <w:rFonts w:ascii="Franklin Gothic Book" w:eastAsia="Times New Roman" w:hAnsi="Franklin Gothic Book" w:cs="Times New Roman"/>
          <w:color w:val="000000"/>
          <w:sz w:val="24"/>
          <w:szCs w:val="24"/>
          <w:lang w:eastAsia="ru-RU"/>
        </w:rPr>
        <w:t xml:space="preserve">/акций </w:t>
      </w:r>
      <w:r w:rsidR="00297F54" w:rsidRPr="00E501DC">
        <w:rPr>
          <w:rFonts w:ascii="Franklin Gothic Book" w:eastAsia="Times New Roman" w:hAnsi="Franklin Gothic Book" w:cs="Times New Roman"/>
          <w:color w:val="000000"/>
          <w:sz w:val="24"/>
          <w:szCs w:val="24"/>
          <w:lang w:eastAsia="ru-RU"/>
        </w:rPr>
        <w:t>н</w:t>
      </w:r>
      <w:r w:rsidRPr="00E501DC">
        <w:rPr>
          <w:rFonts w:ascii="Franklin Gothic Book" w:eastAsia="Times New Roman" w:hAnsi="Franklin Gothic Book" w:cs="Times New Roman"/>
          <w:color w:val="000000"/>
          <w:sz w:val="24"/>
          <w:szCs w:val="24"/>
          <w:lang w:eastAsia="ru-RU"/>
        </w:rPr>
        <w:t>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8.</w:t>
      </w:r>
      <w:r w:rsidRPr="00E501DC">
        <w:rPr>
          <w:rFonts w:ascii="Franklin Gothic Book" w:eastAsia="Times New Roman" w:hAnsi="Franklin Gothic Book" w:cs="Times New Roman"/>
          <w:color w:val="000000"/>
          <w:sz w:val="24"/>
          <w:szCs w:val="24"/>
          <w:lang w:eastAsia="ru-RU"/>
        </w:rPr>
        <w:tab/>
        <w:t>Сведения о крупных сделках и сделках, в совершении которых имеется заинтересованнос</w:t>
      </w:r>
      <w:r w:rsidR="00502638" w:rsidRPr="00E501DC">
        <w:rPr>
          <w:rFonts w:ascii="Franklin Gothic Book" w:eastAsia="Times New Roman" w:hAnsi="Franklin Gothic Book" w:cs="Times New Roman"/>
          <w:color w:val="000000"/>
          <w:sz w:val="24"/>
          <w:szCs w:val="24"/>
          <w:lang w:eastAsia="ru-RU"/>
        </w:rPr>
        <w:t>ть, совершенных за последние три года, предшествующие заключению Договора поручительства</w:t>
      </w:r>
      <w:r w:rsidRPr="00E501DC">
        <w:rPr>
          <w:rFonts w:ascii="Franklin Gothic Book" w:eastAsia="Times New Roman" w:hAnsi="Franklin Gothic Book" w:cs="Times New Roman"/>
          <w:color w:val="000000"/>
          <w:sz w:val="24"/>
          <w:szCs w:val="24"/>
          <w:lang w:eastAsia="ru-RU"/>
        </w:rPr>
        <w:t>;</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9.</w:t>
      </w:r>
      <w:r w:rsidRPr="00E501DC">
        <w:rPr>
          <w:rFonts w:ascii="Franklin Gothic Book" w:eastAsia="Times New Roman" w:hAnsi="Franklin Gothic Book" w:cs="Times New Roman"/>
          <w:color w:val="000000"/>
          <w:sz w:val="24"/>
          <w:szCs w:val="24"/>
          <w:lang w:eastAsia="ru-RU"/>
        </w:rPr>
        <w:tab/>
        <w:t>Сведения о финансовых вложениях по состоянию на текущую дату;</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10.</w:t>
      </w:r>
      <w:r w:rsidRPr="00E501DC">
        <w:rPr>
          <w:rFonts w:ascii="Franklin Gothic Book" w:eastAsia="Times New Roman" w:hAnsi="Franklin Gothic Book" w:cs="Times New Roman"/>
          <w:color w:val="000000"/>
          <w:sz w:val="24"/>
          <w:szCs w:val="24"/>
          <w:lang w:eastAsia="ru-RU"/>
        </w:rPr>
        <w:tab/>
      </w:r>
      <w:proofErr w:type="spellStart"/>
      <w:r w:rsidRPr="00E501DC">
        <w:rPr>
          <w:rFonts w:ascii="Franklin Gothic Book" w:eastAsia="Times New Roman" w:hAnsi="Franklin Gothic Book" w:cs="Times New Roman"/>
          <w:color w:val="000000"/>
          <w:sz w:val="24"/>
          <w:szCs w:val="24"/>
          <w:lang w:eastAsia="ru-RU"/>
        </w:rPr>
        <w:t>Оборотно</w:t>
      </w:r>
      <w:proofErr w:type="spellEnd"/>
      <w:r w:rsidRPr="00E501DC">
        <w:rPr>
          <w:rFonts w:ascii="Franklin Gothic Book" w:eastAsia="Times New Roman" w:hAnsi="Franklin Gothic Book" w:cs="Times New Roman"/>
          <w:color w:val="000000"/>
          <w:sz w:val="24"/>
          <w:szCs w:val="24"/>
          <w:lang w:eastAsia="ru-RU"/>
        </w:rPr>
        <w:t>-сальдовая ведомость по всем счетам бухгалтерского учета за период с 01.01.2020 по текущую дату (для контроля выбытия имущества после последней отчетной даты);</w:t>
      </w:r>
    </w:p>
    <w:p w:rsidR="00271A44"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11.</w:t>
      </w:r>
      <w:r w:rsidRPr="00E501DC">
        <w:rPr>
          <w:rFonts w:ascii="Franklin Gothic Book" w:eastAsia="Times New Roman" w:hAnsi="Franklin Gothic Book" w:cs="Times New Roman"/>
          <w:color w:val="000000"/>
          <w:sz w:val="24"/>
          <w:szCs w:val="24"/>
          <w:lang w:eastAsia="ru-RU"/>
        </w:rPr>
        <w:tab/>
        <w:t xml:space="preserve">Сведения об участии </w:t>
      </w:r>
      <w:r w:rsidR="00CC6757" w:rsidRPr="00E501DC">
        <w:rPr>
          <w:rFonts w:ascii="Franklin Gothic Book" w:eastAsia="Times New Roman" w:hAnsi="Franklin Gothic Book" w:cs="Times New Roman"/>
          <w:color w:val="000000"/>
          <w:sz w:val="24"/>
          <w:szCs w:val="24"/>
          <w:lang w:eastAsia="ru-RU"/>
        </w:rPr>
        <w:t>Поручителя</w:t>
      </w:r>
      <w:r w:rsidRPr="00E501DC">
        <w:rPr>
          <w:rFonts w:ascii="Franklin Gothic Book" w:eastAsia="Times New Roman" w:hAnsi="Franklin Gothic Book" w:cs="Times New Roman"/>
          <w:color w:val="000000"/>
          <w:sz w:val="24"/>
          <w:szCs w:val="24"/>
          <w:lang w:eastAsia="ru-RU"/>
        </w:rPr>
        <w:t xml:space="preserve"> в судебных процессах в качестве истца и ответчика </w:t>
      </w:r>
      <w:r w:rsidR="00502638" w:rsidRPr="00E501DC">
        <w:rPr>
          <w:rFonts w:ascii="Franklin Gothic Book" w:eastAsia="Times New Roman" w:hAnsi="Franklin Gothic Book" w:cs="Times New Roman"/>
          <w:color w:val="000000"/>
          <w:sz w:val="24"/>
          <w:szCs w:val="24"/>
          <w:lang w:eastAsia="ru-RU"/>
        </w:rPr>
        <w:t>за последние три года, предшествующие заключению Договора поручительства;</w:t>
      </w:r>
    </w:p>
    <w:p w:rsidR="00415CAF" w:rsidRPr="00E501DC" w:rsidRDefault="00271A44"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12.</w:t>
      </w:r>
      <w:r w:rsidRPr="00E501DC">
        <w:rPr>
          <w:rFonts w:ascii="Franklin Gothic Book" w:eastAsia="Times New Roman" w:hAnsi="Franklin Gothic Book" w:cs="Times New Roman"/>
          <w:color w:val="000000"/>
          <w:sz w:val="24"/>
          <w:szCs w:val="24"/>
          <w:lang w:eastAsia="ru-RU"/>
        </w:rPr>
        <w:tab/>
        <w:t>Сведения об имеющихся лицензиях и разрешениях</w:t>
      </w:r>
      <w:r w:rsidR="00415CAF" w:rsidRPr="00E501DC">
        <w:rPr>
          <w:rFonts w:ascii="Franklin Gothic Book" w:eastAsia="Times New Roman" w:hAnsi="Franklin Gothic Book" w:cs="Times New Roman"/>
          <w:color w:val="000000"/>
          <w:sz w:val="24"/>
          <w:szCs w:val="24"/>
          <w:lang w:eastAsia="ru-RU"/>
        </w:rPr>
        <w:t>;</w:t>
      </w:r>
    </w:p>
    <w:p w:rsidR="00762DFA" w:rsidRPr="00E501DC" w:rsidRDefault="00415CAF"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 xml:space="preserve">13. </w:t>
      </w:r>
      <w:r w:rsidR="00762DFA" w:rsidRPr="00E501DC">
        <w:rPr>
          <w:rFonts w:ascii="Franklin Gothic Book" w:eastAsia="Times New Roman" w:hAnsi="Franklin Gothic Book" w:cs="Times New Roman"/>
          <w:color w:val="000000"/>
          <w:sz w:val="24"/>
          <w:szCs w:val="24"/>
          <w:lang w:eastAsia="ru-RU"/>
        </w:rPr>
        <w:t>Документ</w:t>
      </w:r>
      <w:r w:rsidRPr="00E501DC">
        <w:rPr>
          <w:rFonts w:ascii="Franklin Gothic Book" w:eastAsia="Times New Roman" w:hAnsi="Franklin Gothic Book" w:cs="Times New Roman"/>
          <w:color w:val="000000"/>
          <w:sz w:val="24"/>
          <w:szCs w:val="24"/>
          <w:lang w:eastAsia="ru-RU"/>
        </w:rPr>
        <w:t>, подтверждающи</w:t>
      </w:r>
      <w:r w:rsidR="00762DFA" w:rsidRPr="00E501DC">
        <w:rPr>
          <w:rFonts w:ascii="Franklin Gothic Book" w:eastAsia="Times New Roman" w:hAnsi="Franklin Gothic Book" w:cs="Times New Roman"/>
          <w:color w:val="000000"/>
          <w:sz w:val="24"/>
          <w:szCs w:val="24"/>
          <w:lang w:eastAsia="ru-RU"/>
        </w:rPr>
        <w:t>й</w:t>
      </w:r>
      <w:r w:rsidRPr="00E501DC">
        <w:rPr>
          <w:rFonts w:ascii="Franklin Gothic Book" w:eastAsia="Times New Roman" w:hAnsi="Franklin Gothic Book" w:cs="Times New Roman"/>
          <w:color w:val="000000"/>
          <w:sz w:val="24"/>
          <w:szCs w:val="24"/>
          <w:lang w:eastAsia="ru-RU"/>
        </w:rPr>
        <w:t xml:space="preserve"> отсутствие предъявленных к Поручителю имущественных требований, превышающих 10 процентов балансовой стоимости активов Поручителя </w:t>
      </w:r>
      <w:r w:rsidR="00762DFA" w:rsidRPr="00E501DC">
        <w:rPr>
          <w:rFonts w:ascii="Franklin Gothic Book" w:eastAsia="Times New Roman" w:hAnsi="Franklin Gothic Book" w:cs="Times New Roman"/>
          <w:color w:val="000000"/>
          <w:sz w:val="24"/>
          <w:szCs w:val="24"/>
          <w:lang w:eastAsia="ru-RU"/>
        </w:rPr>
        <w:t>со стороны третьих лиц;</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14. Документ, подтверждающий отсутствие возбужденных в отношении руководителя Поручителя уголовного дела в соответствии с уголовно-процессуальным законодательством Российской Федерации;</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15. Документ, свидетельствующий об отсутствии на дату предоставления принятых органами управления Поручителя решений об изменении местонахождения, учредительных документов, органов управления, банковских реквизитов Поручителя;</w:t>
      </w:r>
    </w:p>
    <w:p w:rsidR="00762DFA"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16. Документ, свидетельствующий об отсутствии на дату предоставления принятия решения о реорганизации или ликвидации Поручителя;</w:t>
      </w:r>
    </w:p>
    <w:p w:rsidR="00271A44" w:rsidRPr="00E501DC" w:rsidRDefault="00762DFA" w:rsidP="00F46041">
      <w:pPr>
        <w:spacing w:after="0" w:line="360" w:lineRule="exact"/>
        <w:ind w:left="142" w:right="-24"/>
        <w:jc w:val="both"/>
        <w:rPr>
          <w:rFonts w:ascii="Franklin Gothic Book" w:eastAsia="Times New Roman" w:hAnsi="Franklin Gothic Book" w:cs="Times New Roman"/>
          <w:color w:val="000000"/>
          <w:sz w:val="24"/>
          <w:szCs w:val="24"/>
          <w:lang w:eastAsia="ru-RU"/>
        </w:rPr>
      </w:pPr>
      <w:r w:rsidRPr="00E501DC">
        <w:rPr>
          <w:rFonts w:ascii="Franklin Gothic Book" w:eastAsia="Times New Roman" w:hAnsi="Franklin Gothic Book" w:cs="Times New Roman"/>
          <w:color w:val="000000"/>
          <w:sz w:val="24"/>
          <w:szCs w:val="24"/>
          <w:lang w:eastAsia="ru-RU"/>
        </w:rPr>
        <w:t>17. Документы, подтверждающий отсутствие возбужденного в отношении Поручителя дела о банкротстве.</w:t>
      </w:r>
    </w:p>
    <w:sectPr w:rsidR="00271A44" w:rsidRPr="00E501DC" w:rsidSect="00F46041">
      <w:footerReference w:type="default" r:id="rId8"/>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3C8" w:rsidRDefault="00D043C8" w:rsidP="002477EE">
      <w:pPr>
        <w:spacing w:after="0" w:line="240" w:lineRule="auto"/>
      </w:pPr>
      <w:r>
        <w:separator/>
      </w:r>
    </w:p>
  </w:endnote>
  <w:endnote w:type="continuationSeparator" w:id="0">
    <w:p w:rsidR="00D043C8" w:rsidRDefault="00D043C8" w:rsidP="00247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397906"/>
      <w:docPartObj>
        <w:docPartGallery w:val="Page Numbers (Bottom of Page)"/>
        <w:docPartUnique/>
      </w:docPartObj>
    </w:sdtPr>
    <w:sdtEndPr/>
    <w:sdtContent>
      <w:p w:rsidR="00F46041" w:rsidRDefault="00F46041">
        <w:pPr>
          <w:pStyle w:val="a9"/>
          <w:jc w:val="center"/>
        </w:pPr>
        <w:r>
          <w:t xml:space="preserve">Страница </w:t>
        </w:r>
        <w:r>
          <w:rPr>
            <w:b/>
            <w:bCs/>
          </w:rPr>
          <w:fldChar w:fldCharType="begin"/>
        </w:r>
        <w:r>
          <w:rPr>
            <w:b/>
            <w:bCs/>
          </w:rPr>
          <w:instrText>PAGE  \* Arabic  \* MERGEFORMAT</w:instrText>
        </w:r>
        <w:r>
          <w:rPr>
            <w:b/>
            <w:bCs/>
          </w:rPr>
          <w:fldChar w:fldCharType="separate"/>
        </w:r>
        <w:r w:rsidR="0091493D">
          <w:rPr>
            <w:b/>
            <w:bCs/>
            <w:noProof/>
          </w:rPr>
          <w:t>2</w:t>
        </w:r>
        <w:r>
          <w:rPr>
            <w:b/>
            <w:bCs/>
          </w:rPr>
          <w:fldChar w:fldCharType="end"/>
        </w:r>
        <w:r>
          <w:t xml:space="preserve"> из </w:t>
        </w:r>
        <w:r>
          <w:rPr>
            <w:b/>
            <w:bCs/>
          </w:rPr>
          <w:fldChar w:fldCharType="begin"/>
        </w:r>
        <w:r>
          <w:rPr>
            <w:b/>
            <w:bCs/>
          </w:rPr>
          <w:instrText>NUMPAGES  \* Arabic  \* MERGEFORMAT</w:instrText>
        </w:r>
        <w:r>
          <w:rPr>
            <w:b/>
            <w:bCs/>
          </w:rPr>
          <w:fldChar w:fldCharType="separate"/>
        </w:r>
        <w:r w:rsidR="0091493D">
          <w:rPr>
            <w:b/>
            <w:bCs/>
            <w:noProof/>
          </w:rPr>
          <w:t>10</w:t>
        </w:r>
        <w:r>
          <w:rPr>
            <w:b/>
            <w:bCs/>
          </w:rPr>
          <w:fldChar w:fldCharType="end"/>
        </w:r>
      </w:p>
    </w:sdtContent>
  </w:sdt>
  <w:p w:rsidR="004B0FE4" w:rsidRDefault="004B0FE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3C8" w:rsidRDefault="00D043C8" w:rsidP="002477EE">
      <w:pPr>
        <w:spacing w:after="0" w:line="240" w:lineRule="auto"/>
      </w:pPr>
      <w:r>
        <w:separator/>
      </w:r>
    </w:p>
  </w:footnote>
  <w:footnote w:type="continuationSeparator" w:id="0">
    <w:p w:rsidR="00D043C8" w:rsidRDefault="00D043C8" w:rsidP="002477EE">
      <w:pPr>
        <w:spacing w:after="0" w:line="240" w:lineRule="auto"/>
      </w:pPr>
      <w:r>
        <w:continuationSeparator/>
      </w:r>
    </w:p>
  </w:footnote>
  <w:footnote w:id="1">
    <w:p w:rsidR="001A2348" w:rsidRPr="001A2348" w:rsidRDefault="001A2348" w:rsidP="001A2348">
      <w:pPr>
        <w:pStyle w:val="a3"/>
        <w:rPr>
          <w:rFonts w:ascii="Franklin Gothic Book" w:hAnsi="Franklin Gothic Book"/>
        </w:rPr>
      </w:pPr>
      <w:r>
        <w:rPr>
          <w:rStyle w:val="a5"/>
        </w:rPr>
        <w:footnoteRef/>
      </w:r>
      <w:r>
        <w:t xml:space="preserve"> </w:t>
      </w:r>
      <w:r w:rsidRPr="001A2348">
        <w:rPr>
          <w:rFonts w:ascii="Franklin Gothic Book" w:eastAsia="Times New Roman" w:hAnsi="Franklin Gothic Book" w:cs="Times New Roman"/>
          <w:color w:val="000000"/>
          <w:lang w:eastAsia="ru-RU"/>
        </w:rPr>
        <w:t>АКРА - Аналитическое Кредитное Рейтинговое Агентство (акционерное общество)</w:t>
      </w:r>
    </w:p>
  </w:footnote>
  <w:footnote w:id="2">
    <w:p w:rsidR="00E501DC" w:rsidRPr="00341710" w:rsidRDefault="00E501DC" w:rsidP="00BF74A3">
      <w:pPr>
        <w:pStyle w:val="a3"/>
        <w:jc w:val="both"/>
        <w:rPr>
          <w:color w:val="C00000"/>
        </w:rPr>
      </w:pPr>
      <w:r w:rsidRPr="00341710">
        <w:rPr>
          <w:rStyle w:val="a5"/>
          <w:color w:val="C00000"/>
        </w:rPr>
        <w:footnoteRef/>
      </w:r>
      <w:r w:rsidRPr="00341710">
        <w:rPr>
          <w:color w:val="C00000"/>
        </w:rPr>
        <w:t xml:space="preserve"> Срок поручительства, определяется куратором, </w:t>
      </w:r>
      <w:r w:rsidR="00BF74A3" w:rsidRPr="00BF74A3">
        <w:rPr>
          <w:color w:val="C00000"/>
        </w:rPr>
        <w:t>так же, как и срок банковской гарантии по соответствующим договорам</w:t>
      </w:r>
      <w:r w:rsidR="00BF74A3">
        <w:rPr>
          <w:color w:val="C00000"/>
        </w:rPr>
        <w:t>,</w:t>
      </w:r>
      <w:r w:rsidR="00BF74A3" w:rsidRPr="00BF74A3">
        <w:rPr>
          <w:color w:val="C00000"/>
        </w:rPr>
        <w:t xml:space="preserve"> </w:t>
      </w:r>
      <w:r w:rsidRPr="00341710">
        <w:rPr>
          <w:color w:val="C00000"/>
        </w:rPr>
        <w:t>учитывая специфику договора и сроки исполнения обязательств Должником, в том числе в гарантийный период (при наличии).</w:t>
      </w:r>
    </w:p>
  </w:footnote>
  <w:footnote w:id="3">
    <w:p w:rsidR="00F01897" w:rsidRPr="00B7589A" w:rsidRDefault="00F01897" w:rsidP="004B0FE4">
      <w:pPr>
        <w:pStyle w:val="a3"/>
        <w:jc w:val="both"/>
        <w:rPr>
          <w:rFonts w:ascii="Franklin Gothic Book" w:hAnsi="Franklin Gothic Book"/>
        </w:rPr>
      </w:pPr>
      <w:r w:rsidRPr="00B7589A">
        <w:rPr>
          <w:rStyle w:val="a5"/>
          <w:rFonts w:ascii="Franklin Gothic Book" w:hAnsi="Franklin Gothic Book"/>
        </w:rPr>
        <w:footnoteRef/>
      </w:r>
      <w:r w:rsidRPr="00B7589A">
        <w:rPr>
          <w:rFonts w:ascii="Franklin Gothic Book" w:hAnsi="Franklin Gothic Book"/>
        </w:rPr>
        <w:t xml:space="preserve"> В данном пункте Индивидуальных условий </w:t>
      </w:r>
      <w:r w:rsidR="00105F81" w:rsidRPr="00B7589A">
        <w:rPr>
          <w:rFonts w:ascii="Franklin Gothic Book" w:hAnsi="Franklin Gothic Book"/>
        </w:rPr>
        <w:t xml:space="preserve">поручительства </w:t>
      </w:r>
      <w:r w:rsidRPr="00B7589A">
        <w:rPr>
          <w:rFonts w:ascii="Franklin Gothic Book" w:hAnsi="Franklin Gothic Book"/>
        </w:rPr>
        <w:t>указыва</w:t>
      </w:r>
      <w:r w:rsidR="00297F54" w:rsidRPr="00B7589A">
        <w:rPr>
          <w:rFonts w:ascii="Franklin Gothic Book" w:hAnsi="Franklin Gothic Book"/>
        </w:rPr>
        <w:t xml:space="preserve">ются обязательства по договору </w:t>
      </w:r>
      <w:r w:rsidRPr="00B7589A">
        <w:rPr>
          <w:rFonts w:ascii="Franklin Gothic Book" w:hAnsi="Franklin Gothic Book"/>
        </w:rPr>
        <w:t xml:space="preserve">между Кредитором и Должником, в обеспечение которых предоставляется поручительство. Например, нарушение по Договору поставки сроков поставки, недопоставка/не поставка по договору поставки товара Кредитору; поставка по договору поставки некачественного товара; </w:t>
      </w:r>
      <w:r w:rsidR="00297F54" w:rsidRPr="00B7589A">
        <w:rPr>
          <w:rFonts w:ascii="Franklin Gothic Book" w:hAnsi="Franklin Gothic Book"/>
        </w:rPr>
        <w:t>неоплата кредитору</w:t>
      </w:r>
      <w:r w:rsidRPr="00B7589A">
        <w:rPr>
          <w:rFonts w:ascii="Franklin Gothic Book" w:hAnsi="Franklin Gothic Book"/>
        </w:rPr>
        <w:t xml:space="preserve"> штрафных санкций, предусмотренных Договором поставки.</w:t>
      </w:r>
    </w:p>
  </w:footnote>
  <w:footnote w:id="4">
    <w:p w:rsidR="004B0FE4" w:rsidRPr="00B7589A" w:rsidRDefault="004B0FE4">
      <w:pPr>
        <w:pStyle w:val="a3"/>
        <w:rPr>
          <w:rFonts w:ascii="Franklin Gothic Book" w:hAnsi="Franklin Gothic Book"/>
        </w:rPr>
      </w:pPr>
      <w:r w:rsidRPr="00B7589A">
        <w:rPr>
          <w:rStyle w:val="a5"/>
          <w:rFonts w:ascii="Franklin Gothic Book" w:hAnsi="Franklin Gothic Book"/>
        </w:rPr>
        <w:footnoteRef/>
      </w:r>
      <w:r w:rsidRPr="00B7589A">
        <w:rPr>
          <w:rFonts w:ascii="Franklin Gothic Book" w:hAnsi="Franklin Gothic Book"/>
        </w:rPr>
        <w:t xml:space="preserve"> В данном пункте указываются обстоятельства,</w:t>
      </w:r>
      <w:r w:rsidR="009E79A4" w:rsidRPr="00B7589A">
        <w:rPr>
          <w:rFonts w:ascii="Franklin Gothic Book" w:hAnsi="Franklin Gothic Book"/>
        </w:rPr>
        <w:t xml:space="preserve"> </w:t>
      </w:r>
      <w:r w:rsidRPr="00B7589A">
        <w:rPr>
          <w:rFonts w:ascii="Franklin Gothic Book" w:hAnsi="Franklin Gothic Book"/>
        </w:rPr>
        <w:t xml:space="preserve">влекущие основания увеличения ответственности Поручителя. Например, увеличение стоимости работ, увеличение размера неустойки.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01C66"/>
    <w:multiLevelType w:val="hybridMultilevel"/>
    <w:tmpl w:val="5C208B96"/>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 w15:restartNumberingAfterBreak="0">
    <w:nsid w:val="2E2E54E2"/>
    <w:multiLevelType w:val="multilevel"/>
    <w:tmpl w:val="3AC062A4"/>
    <w:lvl w:ilvl="0">
      <w:start w:val="1"/>
      <w:numFmt w:val="decimal"/>
      <w:pStyle w:val="OP1"/>
      <w:suff w:val="space"/>
      <w:lvlText w:val="%1"/>
      <w:lvlJc w:val="left"/>
      <w:pPr>
        <w:ind w:left="360" w:hanging="72"/>
      </w:pPr>
      <w:rPr>
        <w:rFonts w:ascii="Times New Roman" w:hAnsi="Times New Roman" w:cs="Times New Roman" w:hint="default"/>
        <w:b/>
        <w:sz w:val="32"/>
        <w:szCs w:val="32"/>
      </w:rPr>
    </w:lvl>
    <w:lvl w:ilvl="1">
      <w:start w:val="1"/>
      <w:numFmt w:val="decimal"/>
      <w:suff w:val="space"/>
      <w:lvlText w:val="%1.%2"/>
      <w:lvlJc w:val="left"/>
      <w:pPr>
        <w:ind w:left="228" w:firstLine="340"/>
      </w:pPr>
      <w:rPr>
        <w:rFonts w:ascii="Times New Roman" w:hAnsi="Times New Roman" w:cs="Times New Roman" w:hint="default"/>
        <w:b w:val="0"/>
        <w:color w:val="auto"/>
      </w:rPr>
    </w:lvl>
    <w:lvl w:ilvl="2">
      <w:start w:val="1"/>
      <w:numFmt w:val="decimal"/>
      <w:pStyle w:val="OP111"/>
      <w:suff w:val="space"/>
      <w:lvlText w:val="%1.%2.%3"/>
      <w:lvlJc w:val="left"/>
      <w:pPr>
        <w:ind w:left="738" w:firstLine="680"/>
      </w:pPr>
      <w:rPr>
        <w:rFonts w:ascii="Times New Roman" w:hAnsi="Times New Roman" w:cs="Times New Roman" w:hint="default"/>
        <w:color w:val="auto"/>
      </w:rPr>
    </w:lvl>
    <w:lvl w:ilvl="3">
      <w:start w:val="1"/>
      <w:numFmt w:val="decimal"/>
      <w:pStyle w:val="OP1111"/>
      <w:suff w:val="space"/>
      <w:lvlText w:val="%1.%2.%3.%4"/>
      <w:lvlJc w:val="left"/>
      <w:pPr>
        <w:ind w:left="720" w:hanging="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477F1854"/>
    <w:multiLevelType w:val="hybridMultilevel"/>
    <w:tmpl w:val="BC244652"/>
    <w:lvl w:ilvl="0" w:tplc="BE60EE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07907A1"/>
    <w:multiLevelType w:val="hybridMultilevel"/>
    <w:tmpl w:val="6C322F36"/>
    <w:lvl w:ilvl="0" w:tplc="EAD453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301"/>
    <w:rsid w:val="0004695A"/>
    <w:rsid w:val="0006126E"/>
    <w:rsid w:val="00077AF0"/>
    <w:rsid w:val="000E0EB6"/>
    <w:rsid w:val="00105F81"/>
    <w:rsid w:val="00113AC6"/>
    <w:rsid w:val="001225D2"/>
    <w:rsid w:val="0014195B"/>
    <w:rsid w:val="00173C11"/>
    <w:rsid w:val="001A2348"/>
    <w:rsid w:val="001C7C72"/>
    <w:rsid w:val="00203987"/>
    <w:rsid w:val="00244948"/>
    <w:rsid w:val="002477EE"/>
    <w:rsid w:val="00271A44"/>
    <w:rsid w:val="00293C93"/>
    <w:rsid w:val="00294089"/>
    <w:rsid w:val="00297F54"/>
    <w:rsid w:val="002A417F"/>
    <w:rsid w:val="002B26FA"/>
    <w:rsid w:val="002C3C27"/>
    <w:rsid w:val="002E6542"/>
    <w:rsid w:val="00302EF9"/>
    <w:rsid w:val="00307149"/>
    <w:rsid w:val="00341710"/>
    <w:rsid w:val="0035156A"/>
    <w:rsid w:val="00362540"/>
    <w:rsid w:val="003C0E07"/>
    <w:rsid w:val="003D5630"/>
    <w:rsid w:val="003E6C3D"/>
    <w:rsid w:val="003F0CD0"/>
    <w:rsid w:val="0041038D"/>
    <w:rsid w:val="00411AB6"/>
    <w:rsid w:val="00415CAF"/>
    <w:rsid w:val="00421AAA"/>
    <w:rsid w:val="00456BB3"/>
    <w:rsid w:val="0048737F"/>
    <w:rsid w:val="004B0FE4"/>
    <w:rsid w:val="004B40E0"/>
    <w:rsid w:val="004B7AC6"/>
    <w:rsid w:val="004C4414"/>
    <w:rsid w:val="00502638"/>
    <w:rsid w:val="00513925"/>
    <w:rsid w:val="00523FD6"/>
    <w:rsid w:val="005376F4"/>
    <w:rsid w:val="00553903"/>
    <w:rsid w:val="005542EB"/>
    <w:rsid w:val="00560522"/>
    <w:rsid w:val="00560930"/>
    <w:rsid w:val="0058104D"/>
    <w:rsid w:val="00593D21"/>
    <w:rsid w:val="005955E5"/>
    <w:rsid w:val="005B4A32"/>
    <w:rsid w:val="005F05CF"/>
    <w:rsid w:val="005F34BD"/>
    <w:rsid w:val="00605D86"/>
    <w:rsid w:val="0061492C"/>
    <w:rsid w:val="00636DF9"/>
    <w:rsid w:val="006601BC"/>
    <w:rsid w:val="00662EA1"/>
    <w:rsid w:val="00673232"/>
    <w:rsid w:val="00693E4A"/>
    <w:rsid w:val="006A1E4F"/>
    <w:rsid w:val="006A3F95"/>
    <w:rsid w:val="006C193C"/>
    <w:rsid w:val="006D2627"/>
    <w:rsid w:val="006D4C35"/>
    <w:rsid w:val="006F369D"/>
    <w:rsid w:val="007178F9"/>
    <w:rsid w:val="00721379"/>
    <w:rsid w:val="00741797"/>
    <w:rsid w:val="00744B58"/>
    <w:rsid w:val="00762DFA"/>
    <w:rsid w:val="00771453"/>
    <w:rsid w:val="007B6E6E"/>
    <w:rsid w:val="00825289"/>
    <w:rsid w:val="00886ACE"/>
    <w:rsid w:val="008914DD"/>
    <w:rsid w:val="00892C5D"/>
    <w:rsid w:val="008B2C2E"/>
    <w:rsid w:val="008D50E5"/>
    <w:rsid w:val="008D74AB"/>
    <w:rsid w:val="0091493D"/>
    <w:rsid w:val="00931D8D"/>
    <w:rsid w:val="00951711"/>
    <w:rsid w:val="0096659F"/>
    <w:rsid w:val="009B51F2"/>
    <w:rsid w:val="009E79A4"/>
    <w:rsid w:val="00A1034A"/>
    <w:rsid w:val="00A17EF4"/>
    <w:rsid w:val="00A35085"/>
    <w:rsid w:val="00A44F7A"/>
    <w:rsid w:val="00A517B7"/>
    <w:rsid w:val="00A82B3C"/>
    <w:rsid w:val="00AB5E25"/>
    <w:rsid w:val="00AC2FE0"/>
    <w:rsid w:val="00AE01E2"/>
    <w:rsid w:val="00B070B8"/>
    <w:rsid w:val="00B16361"/>
    <w:rsid w:val="00B17DFC"/>
    <w:rsid w:val="00B45BA6"/>
    <w:rsid w:val="00B472EF"/>
    <w:rsid w:val="00B7589A"/>
    <w:rsid w:val="00B81035"/>
    <w:rsid w:val="00B93911"/>
    <w:rsid w:val="00BC6EC5"/>
    <w:rsid w:val="00BF1ACF"/>
    <w:rsid w:val="00BF74A3"/>
    <w:rsid w:val="00C127F4"/>
    <w:rsid w:val="00CB4BA1"/>
    <w:rsid w:val="00CC6757"/>
    <w:rsid w:val="00CF00EA"/>
    <w:rsid w:val="00D001DE"/>
    <w:rsid w:val="00D02C56"/>
    <w:rsid w:val="00D043C8"/>
    <w:rsid w:val="00D07D9F"/>
    <w:rsid w:val="00D11301"/>
    <w:rsid w:val="00D260FF"/>
    <w:rsid w:val="00D4006B"/>
    <w:rsid w:val="00D56E11"/>
    <w:rsid w:val="00D74A51"/>
    <w:rsid w:val="00DB05F0"/>
    <w:rsid w:val="00DB31A2"/>
    <w:rsid w:val="00DD5BA5"/>
    <w:rsid w:val="00E067E8"/>
    <w:rsid w:val="00E31097"/>
    <w:rsid w:val="00E36D50"/>
    <w:rsid w:val="00E501DC"/>
    <w:rsid w:val="00E617B2"/>
    <w:rsid w:val="00EC353F"/>
    <w:rsid w:val="00ED1BB6"/>
    <w:rsid w:val="00EF1573"/>
    <w:rsid w:val="00F01897"/>
    <w:rsid w:val="00F2780C"/>
    <w:rsid w:val="00F30026"/>
    <w:rsid w:val="00F323EA"/>
    <w:rsid w:val="00F46041"/>
    <w:rsid w:val="00F76E18"/>
    <w:rsid w:val="00FB4131"/>
    <w:rsid w:val="00FC4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6A6953"/>
  <w15:chartTrackingRefBased/>
  <w15:docId w15:val="{A0D673E8-D35E-4AFA-A09C-E79E7248E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unhideWhenUsed/>
    <w:rsid w:val="002477EE"/>
    <w:pPr>
      <w:spacing w:after="0" w:line="240" w:lineRule="auto"/>
    </w:pPr>
    <w:rPr>
      <w:sz w:val="20"/>
      <w:szCs w:val="20"/>
    </w:rPr>
  </w:style>
  <w:style w:type="character" w:customStyle="1" w:styleId="a4">
    <w:name w:val="Текст сноски Знак"/>
    <w:basedOn w:val="a0"/>
    <w:link w:val="a3"/>
    <w:uiPriority w:val="99"/>
    <w:rsid w:val="002477EE"/>
    <w:rPr>
      <w:sz w:val="20"/>
      <w:szCs w:val="20"/>
    </w:rPr>
  </w:style>
  <w:style w:type="character" w:styleId="a5">
    <w:name w:val="footnote reference"/>
    <w:basedOn w:val="a0"/>
    <w:unhideWhenUsed/>
    <w:rsid w:val="002477EE"/>
    <w:rPr>
      <w:vertAlign w:val="superscript"/>
    </w:rPr>
  </w:style>
  <w:style w:type="paragraph" w:styleId="a6">
    <w:name w:val="List Paragraph"/>
    <w:basedOn w:val="a"/>
    <w:uiPriority w:val="34"/>
    <w:qFormat/>
    <w:rsid w:val="001A2348"/>
    <w:pPr>
      <w:ind w:left="720"/>
      <w:contextualSpacing/>
    </w:pPr>
  </w:style>
  <w:style w:type="paragraph" w:styleId="a7">
    <w:name w:val="header"/>
    <w:basedOn w:val="a"/>
    <w:link w:val="a8"/>
    <w:uiPriority w:val="99"/>
    <w:unhideWhenUsed/>
    <w:rsid w:val="004B0FE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B0FE4"/>
  </w:style>
  <w:style w:type="paragraph" w:styleId="a9">
    <w:name w:val="footer"/>
    <w:basedOn w:val="a"/>
    <w:link w:val="aa"/>
    <w:uiPriority w:val="99"/>
    <w:unhideWhenUsed/>
    <w:rsid w:val="004B0FE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4B0FE4"/>
  </w:style>
  <w:style w:type="character" w:styleId="ab">
    <w:name w:val="annotation reference"/>
    <w:basedOn w:val="a0"/>
    <w:uiPriority w:val="99"/>
    <w:semiHidden/>
    <w:unhideWhenUsed/>
    <w:rsid w:val="006A1E4F"/>
    <w:rPr>
      <w:sz w:val="16"/>
      <w:szCs w:val="16"/>
    </w:rPr>
  </w:style>
  <w:style w:type="paragraph" w:styleId="ac">
    <w:name w:val="annotation text"/>
    <w:basedOn w:val="a"/>
    <w:link w:val="ad"/>
    <w:uiPriority w:val="99"/>
    <w:unhideWhenUsed/>
    <w:rsid w:val="006A1E4F"/>
    <w:pPr>
      <w:spacing w:line="240" w:lineRule="auto"/>
    </w:pPr>
    <w:rPr>
      <w:sz w:val="20"/>
      <w:szCs w:val="20"/>
    </w:rPr>
  </w:style>
  <w:style w:type="character" w:customStyle="1" w:styleId="ad">
    <w:name w:val="Текст примечания Знак"/>
    <w:basedOn w:val="a0"/>
    <w:link w:val="ac"/>
    <w:uiPriority w:val="99"/>
    <w:rsid w:val="006A1E4F"/>
    <w:rPr>
      <w:sz w:val="20"/>
      <w:szCs w:val="20"/>
    </w:rPr>
  </w:style>
  <w:style w:type="paragraph" w:styleId="ae">
    <w:name w:val="annotation subject"/>
    <w:basedOn w:val="ac"/>
    <w:next w:val="ac"/>
    <w:link w:val="af"/>
    <w:uiPriority w:val="99"/>
    <w:semiHidden/>
    <w:unhideWhenUsed/>
    <w:rsid w:val="006A1E4F"/>
    <w:rPr>
      <w:b/>
      <w:bCs/>
    </w:rPr>
  </w:style>
  <w:style w:type="character" w:customStyle="1" w:styleId="af">
    <w:name w:val="Тема примечания Знак"/>
    <w:basedOn w:val="ad"/>
    <w:link w:val="ae"/>
    <w:uiPriority w:val="99"/>
    <w:semiHidden/>
    <w:rsid w:val="006A1E4F"/>
    <w:rPr>
      <w:b/>
      <w:bCs/>
      <w:sz w:val="20"/>
      <w:szCs w:val="20"/>
    </w:rPr>
  </w:style>
  <w:style w:type="paragraph" w:styleId="af0">
    <w:name w:val="Balloon Text"/>
    <w:basedOn w:val="a"/>
    <w:link w:val="af1"/>
    <w:uiPriority w:val="99"/>
    <w:semiHidden/>
    <w:unhideWhenUsed/>
    <w:rsid w:val="006A1E4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6A1E4F"/>
    <w:rPr>
      <w:rFonts w:ascii="Segoe UI" w:hAnsi="Segoe UI" w:cs="Segoe UI"/>
      <w:sz w:val="18"/>
      <w:szCs w:val="18"/>
    </w:rPr>
  </w:style>
  <w:style w:type="paragraph" w:customStyle="1" w:styleId="OP1111">
    <w:name w:val="OP.1.1.1.1"/>
    <w:basedOn w:val="a"/>
    <w:autoRedefine/>
    <w:rsid w:val="0061492C"/>
    <w:pPr>
      <w:numPr>
        <w:ilvl w:val="3"/>
        <w:numId w:val="3"/>
      </w:numPr>
      <w:spacing w:after="0" w:line="240" w:lineRule="auto"/>
      <w:ind w:left="0" w:firstLine="709"/>
      <w:jc w:val="both"/>
      <w:outlineLvl w:val="3"/>
    </w:pPr>
    <w:rPr>
      <w:rFonts w:ascii="Times New Roman" w:eastAsia="Times New Roman" w:hAnsi="Times New Roman" w:cs="Times New Roman"/>
      <w:sz w:val="24"/>
      <w:szCs w:val="24"/>
      <w:lang w:eastAsia="ru-RU"/>
    </w:rPr>
  </w:style>
  <w:style w:type="paragraph" w:customStyle="1" w:styleId="OP111">
    <w:name w:val="OP.1.1.1"/>
    <w:basedOn w:val="OP1111"/>
    <w:autoRedefine/>
    <w:rsid w:val="0061492C"/>
    <w:pPr>
      <w:numPr>
        <w:ilvl w:val="2"/>
      </w:numPr>
      <w:outlineLvl w:val="2"/>
    </w:pPr>
  </w:style>
  <w:style w:type="paragraph" w:customStyle="1" w:styleId="OP11">
    <w:name w:val="OP.1.1"/>
    <w:basedOn w:val="OP111"/>
    <w:next w:val="OP111"/>
    <w:autoRedefine/>
    <w:rsid w:val="0061492C"/>
    <w:pPr>
      <w:numPr>
        <w:ilvl w:val="0"/>
        <w:numId w:val="0"/>
      </w:numPr>
      <w:tabs>
        <w:tab w:val="num" w:pos="72"/>
      </w:tabs>
      <w:ind w:firstLine="680"/>
      <w:outlineLvl w:val="1"/>
    </w:pPr>
    <w:rPr>
      <w:rFonts w:eastAsia="TimesNewRoman"/>
    </w:rPr>
  </w:style>
  <w:style w:type="paragraph" w:customStyle="1" w:styleId="OP1">
    <w:name w:val="OP.1"/>
    <w:basedOn w:val="OP11"/>
    <w:rsid w:val="0061492C"/>
    <w:pPr>
      <w:numPr>
        <w:numId w:val="3"/>
      </w:numPr>
      <w:spacing w:before="360" w:after="120"/>
      <w:ind w:left="0" w:firstLine="709"/>
      <w:jc w:val="left"/>
      <w:outlineLvl w:val="0"/>
    </w:pPr>
    <w:rPr>
      <w:b/>
      <w:sz w:val="32"/>
    </w:rPr>
  </w:style>
  <w:style w:type="table" w:styleId="af2">
    <w:name w:val="Table Grid"/>
    <w:basedOn w:val="a1"/>
    <w:uiPriority w:val="39"/>
    <w:rsid w:val="006601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Revision"/>
    <w:hidden/>
    <w:uiPriority w:val="99"/>
    <w:semiHidden/>
    <w:rsid w:val="0072137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9B33A-7262-4E45-B1D6-1F6DB974D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3710</Words>
  <Characters>21153</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ПАО Транснефть</Company>
  <LinksUpToDate>false</LinksUpToDate>
  <CharactersWithSpaces>24814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Лаврентьева Елена Ивановна</dc:creator>
  <cp:keywords/>
  <dc:description/>
  <cp:lastModifiedBy>Решетова Марина Александровна</cp:lastModifiedBy>
  <cp:revision>3</cp:revision>
  <cp:lastPrinted>2020-07-06T10:37:00Z</cp:lastPrinted>
  <dcterms:created xsi:type="dcterms:W3CDTF">2020-08-28T11:31:00Z</dcterms:created>
  <dcterms:modified xsi:type="dcterms:W3CDTF">2020-09-11T07:30:00Z</dcterms:modified>
</cp:coreProperties>
</file>